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3976D614" w14:textId="551BA2EC" w:rsidR="00BF6A86" w:rsidRPr="00BF6A86" w:rsidRDefault="00BF6A86" w:rsidP="00F23049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BF6A86">
        <w:rPr>
          <w:rFonts w:ascii="Arial" w:eastAsia="Arial" w:hAnsi="Arial" w:cs="Arial"/>
          <w:b/>
          <w:sz w:val="22"/>
          <w:szCs w:val="22"/>
        </w:rPr>
        <w:t xml:space="preserve">Numer postępowania: </w:t>
      </w:r>
      <w:r w:rsidR="00F23049" w:rsidRPr="00F23049">
        <w:rPr>
          <w:rFonts w:ascii="Arial" w:eastAsia="Arial" w:hAnsi="Arial" w:cs="Arial"/>
          <w:b/>
          <w:sz w:val="22"/>
          <w:szCs w:val="22"/>
        </w:rPr>
        <w:t>0444/IZ09GM/01094/01054/26/P</w:t>
      </w:r>
    </w:p>
    <w:p w14:paraId="20C0988C" w14:textId="151A595E" w:rsidR="00751561" w:rsidRDefault="00BF6A86" w:rsidP="00BF6A8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2"/>
          <w:szCs w:val="22"/>
        </w:rPr>
      </w:pPr>
      <w:r w:rsidRPr="00BF6A86">
        <w:rPr>
          <w:rFonts w:ascii="Arial" w:eastAsia="Arial" w:hAnsi="Arial" w:cs="Arial"/>
          <w:b/>
          <w:sz w:val="22"/>
          <w:szCs w:val="22"/>
        </w:rPr>
        <w:t xml:space="preserve">Numer sprawy: </w:t>
      </w:r>
      <w:r w:rsidR="00F23049" w:rsidRPr="00F23049">
        <w:rPr>
          <w:rFonts w:ascii="Arial" w:eastAsia="Arial" w:hAnsi="Arial" w:cs="Arial"/>
          <w:b/>
          <w:sz w:val="22"/>
          <w:szCs w:val="22"/>
        </w:rPr>
        <w:t>PZ.294.5161.2026</w:t>
      </w:r>
    </w:p>
    <w:p w14:paraId="2E429B91" w14:textId="77777777" w:rsidR="005F67B0" w:rsidRPr="005F67B0" w:rsidRDefault="005F67B0" w:rsidP="002A46AD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sz w:val="28"/>
          <w:szCs w:val="22"/>
        </w:rPr>
      </w:pPr>
    </w:p>
    <w:p w14:paraId="17A8F865" w14:textId="77777777" w:rsidR="00751561" w:rsidRDefault="00F508F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28"/>
          <w:szCs w:val="22"/>
        </w:rPr>
      </w:pPr>
      <w:r>
        <w:rPr>
          <w:rFonts w:ascii="Arial" w:eastAsia="Arial" w:hAnsi="Arial" w:cs="Arial"/>
          <w:b/>
          <w:noProof/>
          <w:sz w:val="22"/>
          <w:szCs w:val="22"/>
          <w:lang w:eastAsia="pl-PL"/>
        </w:rPr>
        <w:drawing>
          <wp:inline distT="0" distB="0" distL="0" distR="0" wp14:anchorId="7598B1C4" wp14:editId="2255D810">
            <wp:extent cx="3200400" cy="822960"/>
            <wp:effectExtent l="0" t="0" r="0" b="0"/>
            <wp:docPr id="3" name="Obraz 3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LK063675\AppData\Local\Microsoft\Windows\INetCache\Content.Word\logo_PL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4E03BF" w14:textId="77777777" w:rsidR="00751561" w:rsidRPr="00905C8A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18"/>
          <w:szCs w:val="22"/>
        </w:rPr>
      </w:pPr>
    </w:p>
    <w:p w14:paraId="73F2940B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PKP Polskie Linie Kolejowe S.A.</w:t>
      </w:r>
    </w:p>
    <w:p w14:paraId="3C266C26" w14:textId="77777777" w:rsidR="00751561" w:rsidRPr="00236CF7" w:rsidRDefault="00751561" w:rsidP="00965CE3">
      <w:pPr>
        <w:tabs>
          <w:tab w:val="left" w:pos="0"/>
        </w:tabs>
        <w:spacing w:line="276" w:lineRule="auto"/>
        <w:ind w:left="0"/>
        <w:jc w:val="center"/>
        <w:rPr>
          <w:rFonts w:ascii="Arial" w:eastAsia="Arial" w:hAnsi="Arial" w:cs="Arial"/>
          <w:b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ul. Targowa 74</w:t>
      </w:r>
    </w:p>
    <w:p w14:paraId="290FB4EA" w14:textId="77777777" w:rsidR="00751561" w:rsidRPr="00236CF7" w:rsidRDefault="00751561" w:rsidP="00965CE3">
      <w:pPr>
        <w:spacing w:line="276" w:lineRule="auto"/>
        <w:ind w:left="0"/>
        <w:jc w:val="center"/>
        <w:rPr>
          <w:rFonts w:ascii="Arial" w:hAnsi="Arial" w:cs="Arial"/>
          <w:b/>
          <w:caps/>
          <w:color w:val="000000"/>
          <w:sz w:val="36"/>
          <w:szCs w:val="22"/>
        </w:rPr>
      </w:pPr>
      <w:r w:rsidRPr="00236CF7">
        <w:rPr>
          <w:rFonts w:ascii="Arial" w:eastAsia="Arial" w:hAnsi="Arial" w:cs="Arial"/>
          <w:b/>
          <w:sz w:val="36"/>
          <w:szCs w:val="22"/>
        </w:rPr>
        <w:t>03-734 Warszawa</w:t>
      </w:r>
    </w:p>
    <w:p w14:paraId="022D0CC3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Zakład Linii Kolejowych w Tarnowskich Górach</w:t>
      </w:r>
    </w:p>
    <w:p w14:paraId="154F40AD" w14:textId="77777777" w:rsidR="005F67B0" w:rsidRPr="005F67B0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ul. Nakielska 3</w:t>
      </w:r>
    </w:p>
    <w:p w14:paraId="5A9C36F2" w14:textId="1C70EA4B" w:rsidR="00751561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  <w:sz w:val="32"/>
          <w:szCs w:val="32"/>
        </w:rPr>
      </w:pPr>
      <w:r w:rsidRPr="005F67B0">
        <w:rPr>
          <w:rFonts w:ascii="Arial" w:hAnsi="Arial" w:cs="Arial"/>
          <w:b/>
          <w:bCs/>
          <w:sz w:val="32"/>
          <w:szCs w:val="32"/>
        </w:rPr>
        <w:t>42-600 Tarnowskie Góry</w:t>
      </w:r>
    </w:p>
    <w:p w14:paraId="35F4B5C2" w14:textId="15176E44" w:rsidR="00751561" w:rsidRPr="001111B1" w:rsidRDefault="00751561" w:rsidP="00EB69F8">
      <w:pPr>
        <w:spacing w:after="480" w:line="276" w:lineRule="auto"/>
        <w:ind w:left="0"/>
        <w:rPr>
          <w:rFonts w:ascii="Arial" w:hAnsi="Arial" w:cs="Arial"/>
          <w:b/>
          <w:bCs/>
          <w:sz w:val="32"/>
          <w:szCs w:val="32"/>
        </w:rPr>
      </w:pPr>
    </w:p>
    <w:p w14:paraId="0308F0C0" w14:textId="118A23EB" w:rsidR="006017C3" w:rsidRDefault="006017C3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Specyfikacja Warunków Zamówienia</w:t>
      </w:r>
    </w:p>
    <w:p w14:paraId="7750F8E3" w14:textId="513F9230" w:rsidR="002A46AD" w:rsidRDefault="002A46AD" w:rsidP="002A46AD">
      <w:pPr>
        <w:spacing w:line="360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(SWZ)</w:t>
      </w:r>
    </w:p>
    <w:p w14:paraId="583D7233" w14:textId="7D16A293" w:rsidR="002A46AD" w:rsidRPr="00F67B89" w:rsidRDefault="002A46AD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762721">
        <w:rPr>
          <w:rFonts w:ascii="Arial" w:hAnsi="Arial" w:cs="Arial"/>
          <w:bCs/>
          <w:szCs w:val="28"/>
        </w:rPr>
        <w:t>dla postępowania prowadzon</w:t>
      </w:r>
      <w:r>
        <w:rPr>
          <w:rFonts w:ascii="Arial" w:hAnsi="Arial" w:cs="Arial"/>
          <w:bCs/>
          <w:szCs w:val="28"/>
        </w:rPr>
        <w:t>e</w:t>
      </w:r>
      <w:r w:rsidRPr="00762721">
        <w:rPr>
          <w:rFonts w:ascii="Arial" w:hAnsi="Arial" w:cs="Arial"/>
          <w:bCs/>
          <w:szCs w:val="28"/>
        </w:rPr>
        <w:t>go w trybie zapytania ofertowego</w:t>
      </w:r>
      <w:r w:rsidR="00521548">
        <w:rPr>
          <w:rFonts w:ascii="Arial" w:hAnsi="Arial" w:cs="Arial"/>
          <w:bCs/>
          <w:szCs w:val="28"/>
        </w:rPr>
        <w:t xml:space="preserve"> </w:t>
      </w:r>
      <w:r w:rsidR="005F67B0" w:rsidRPr="005F67B0">
        <w:rPr>
          <w:rFonts w:ascii="Arial" w:hAnsi="Arial" w:cs="Arial"/>
          <w:bCs/>
          <w:szCs w:val="28"/>
        </w:rPr>
        <w:t>otwartego</w:t>
      </w:r>
      <w:r w:rsidRPr="005F67B0">
        <w:rPr>
          <w:rFonts w:ascii="Arial" w:hAnsi="Arial" w:cs="Arial"/>
          <w:bCs/>
          <w:szCs w:val="28"/>
        </w:rPr>
        <w:t>,</w:t>
      </w:r>
      <w:r w:rsidRPr="00762721">
        <w:rPr>
          <w:rFonts w:ascii="Arial" w:hAnsi="Arial" w:cs="Arial"/>
          <w:bCs/>
          <w:szCs w:val="28"/>
        </w:rPr>
        <w:t xml:space="preserve"> pn.:</w:t>
      </w:r>
    </w:p>
    <w:p w14:paraId="1055208B" w14:textId="72E00537" w:rsidR="00B35B8D" w:rsidRDefault="006017C3" w:rsidP="00EB69F8">
      <w:pPr>
        <w:spacing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  <w:r w:rsidRPr="00585FEF">
        <w:rPr>
          <w:rFonts w:ascii="Arial" w:hAnsi="Arial" w:cs="Arial"/>
          <w:b/>
          <w:bCs/>
          <w:sz w:val="28"/>
          <w:szCs w:val="28"/>
        </w:rPr>
        <w:t>„</w:t>
      </w:r>
      <w:r w:rsidR="00161E9F" w:rsidRPr="00161E9F">
        <w:rPr>
          <w:rFonts w:ascii="Arial" w:hAnsi="Arial" w:cs="Arial"/>
          <w:b/>
          <w:bCs/>
          <w:sz w:val="28"/>
          <w:szCs w:val="28"/>
        </w:rPr>
        <w:t xml:space="preserve">Świadczenie usługi prowadzenia serwisu pogwarancyjnego urządzeń sterowania ruchem kolejowym produkcji </w:t>
      </w:r>
      <w:r w:rsidR="00161E9F">
        <w:rPr>
          <w:rFonts w:ascii="Arial" w:hAnsi="Arial" w:cs="Arial"/>
          <w:b/>
          <w:bCs/>
          <w:sz w:val="28"/>
          <w:szCs w:val="28"/>
        </w:rPr>
        <w:br/>
      </w:r>
      <w:r w:rsidR="00161E9F" w:rsidRPr="00161E9F">
        <w:rPr>
          <w:rFonts w:ascii="Arial" w:hAnsi="Arial" w:cs="Arial"/>
          <w:b/>
          <w:bCs/>
          <w:sz w:val="28"/>
          <w:szCs w:val="28"/>
        </w:rPr>
        <w:t>ALSTOM POLSKA S.A.</w:t>
      </w:r>
      <w:r w:rsidRPr="00EB4849">
        <w:rPr>
          <w:rFonts w:ascii="Arial" w:hAnsi="Arial" w:cs="Arial"/>
          <w:b/>
          <w:bCs/>
          <w:sz w:val="28"/>
          <w:szCs w:val="28"/>
        </w:rPr>
        <w:t>”</w:t>
      </w:r>
    </w:p>
    <w:p w14:paraId="460EAB39" w14:textId="033F06DD" w:rsidR="00F44084" w:rsidRDefault="00F44084" w:rsidP="00BD0D00">
      <w:pPr>
        <w:spacing w:after="600" w:line="276" w:lineRule="auto"/>
        <w:ind w:left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0ED68983" w14:textId="2DE6ACF1" w:rsidR="005B39E5" w:rsidRDefault="005B39E5" w:rsidP="00B232A0">
      <w:pPr>
        <w:spacing w:before="360"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  <w:r w:rsidRPr="00DF2BD5">
        <w:rPr>
          <w:rFonts w:ascii="Arial" w:hAnsi="Arial" w:cs="Arial"/>
          <w:b/>
          <w:sz w:val="22"/>
          <w:szCs w:val="22"/>
        </w:rPr>
        <w:t>ZATWIERDZAM</w:t>
      </w:r>
    </w:p>
    <w:p w14:paraId="57662C59" w14:textId="2EC5EF5D" w:rsidR="005B39E5" w:rsidRDefault="005B39E5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7A7C89E4" w14:textId="77777777" w:rsidR="006B46CB" w:rsidRPr="00DF2BD5" w:rsidRDefault="006B46CB" w:rsidP="005B39E5">
      <w:pPr>
        <w:spacing w:after="60" w:line="360" w:lineRule="auto"/>
        <w:ind w:left="7655" w:hanging="1418"/>
        <w:jc w:val="left"/>
        <w:rPr>
          <w:rFonts w:ascii="Arial" w:hAnsi="Arial" w:cs="Arial"/>
          <w:b/>
          <w:sz w:val="22"/>
          <w:szCs w:val="22"/>
        </w:rPr>
      </w:pPr>
    </w:p>
    <w:p w14:paraId="05C0304C" w14:textId="77777777" w:rsidR="005B39E5" w:rsidRPr="00DF2BD5" w:rsidRDefault="005B39E5" w:rsidP="005B39E5">
      <w:pPr>
        <w:spacing w:after="60" w:line="360" w:lineRule="auto"/>
        <w:ind w:left="7230" w:hanging="1418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22"/>
          <w:szCs w:val="22"/>
        </w:rPr>
        <w:t>______________________</w:t>
      </w:r>
    </w:p>
    <w:p w14:paraId="39097E8B" w14:textId="77777777" w:rsidR="00EB4849" w:rsidRPr="005B39E5" w:rsidRDefault="005B39E5" w:rsidP="005B39E5">
      <w:pPr>
        <w:spacing w:after="60" w:line="360" w:lineRule="auto"/>
        <w:ind w:left="5954"/>
        <w:jc w:val="left"/>
        <w:rPr>
          <w:rFonts w:ascii="Arial" w:hAnsi="Arial" w:cs="Arial"/>
          <w:b/>
          <w:sz w:val="12"/>
          <w:szCs w:val="16"/>
        </w:rPr>
      </w:pPr>
      <w:r w:rsidRPr="00DF2BD5">
        <w:rPr>
          <w:rFonts w:ascii="Arial" w:hAnsi="Arial" w:cs="Arial"/>
          <w:b/>
          <w:sz w:val="12"/>
          <w:szCs w:val="16"/>
        </w:rPr>
        <w:t>(Pełnomocnik Kierownika Zamawiająceg</w:t>
      </w:r>
      <w:r>
        <w:rPr>
          <w:rFonts w:ascii="Arial" w:hAnsi="Arial" w:cs="Arial"/>
          <w:b/>
          <w:sz w:val="12"/>
          <w:szCs w:val="16"/>
        </w:rPr>
        <w:t>o</w:t>
      </w:r>
    </w:p>
    <w:p w14:paraId="33315663" w14:textId="77777777" w:rsidR="009F05B8" w:rsidRDefault="009F05B8" w:rsidP="00965CE3">
      <w:pPr>
        <w:spacing w:line="276" w:lineRule="auto"/>
        <w:ind w:left="0"/>
        <w:rPr>
          <w:rFonts w:ascii="Arial" w:hAnsi="Arial" w:cs="Arial"/>
          <w:b/>
          <w:bCs/>
          <w:color w:val="0070C0"/>
          <w:sz w:val="28"/>
        </w:rPr>
      </w:pPr>
    </w:p>
    <w:p w14:paraId="778988E5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32A5DEFD" w14:textId="77777777" w:rsidR="003C2C4C" w:rsidRDefault="003C2C4C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118507DD" w14:textId="77777777" w:rsidR="0064204F" w:rsidRDefault="0064204F" w:rsidP="00965CE3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578C3AFF" w14:textId="77777777" w:rsidR="006034D0" w:rsidRDefault="006034D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</w:p>
    <w:p w14:paraId="4443C3AB" w14:textId="27F892B4" w:rsidR="002F3CEA" w:rsidRDefault="005F67B0" w:rsidP="005F67B0">
      <w:pPr>
        <w:spacing w:line="276" w:lineRule="auto"/>
        <w:ind w:left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Tarnowskie Góry</w:t>
      </w:r>
      <w:r w:rsidR="006017C3">
        <w:rPr>
          <w:rFonts w:ascii="Arial" w:hAnsi="Arial" w:cs="Arial"/>
          <w:b/>
          <w:bCs/>
        </w:rPr>
        <w:t>,</w:t>
      </w:r>
      <w:r w:rsidR="00F1241B">
        <w:rPr>
          <w:rFonts w:ascii="Arial" w:hAnsi="Arial" w:cs="Arial"/>
          <w:b/>
          <w:bCs/>
        </w:rPr>
        <w:t xml:space="preserve"> marzec</w:t>
      </w:r>
      <w:r w:rsidR="001C3606">
        <w:rPr>
          <w:rFonts w:ascii="Arial" w:hAnsi="Arial" w:cs="Arial"/>
          <w:b/>
          <w:bCs/>
        </w:rPr>
        <w:t xml:space="preserve"> 202</w:t>
      </w:r>
      <w:r w:rsidR="00B232A0">
        <w:rPr>
          <w:rFonts w:ascii="Arial" w:hAnsi="Arial" w:cs="Arial"/>
          <w:b/>
          <w:bCs/>
        </w:rPr>
        <w:t>6</w:t>
      </w:r>
      <w:r w:rsidR="006017C3" w:rsidRPr="00F67B89">
        <w:rPr>
          <w:rFonts w:ascii="Arial" w:hAnsi="Arial" w:cs="Arial"/>
          <w:b/>
          <w:bCs/>
        </w:rPr>
        <w:t xml:space="preserve"> r</w:t>
      </w:r>
      <w:r w:rsidR="001118DC">
        <w:rPr>
          <w:rFonts w:ascii="Arial" w:hAnsi="Arial" w:cs="Arial"/>
          <w:b/>
          <w:bCs/>
        </w:rPr>
        <w:t>.</w:t>
      </w:r>
      <w:r w:rsidR="002F3CEA">
        <w:rPr>
          <w:rFonts w:ascii="Arial" w:hAnsi="Arial" w:cs="Arial"/>
          <w:b/>
          <w:bCs/>
        </w:rPr>
        <w:br w:type="page"/>
      </w:r>
    </w:p>
    <w:sdt>
      <w:sdtPr>
        <w:rPr>
          <w:rFonts w:ascii="Times New Roman" w:eastAsia="Batang" w:hAnsi="Times New Roman" w:cs="Times New Roman"/>
          <w:color w:val="auto"/>
          <w:sz w:val="24"/>
          <w:szCs w:val="24"/>
          <w:highlight w:val="cyan"/>
          <w:lang w:eastAsia="ar-SA"/>
        </w:rPr>
        <w:id w:val="-804466900"/>
        <w:docPartObj>
          <w:docPartGallery w:val="Table of Contents"/>
          <w:docPartUnique/>
        </w:docPartObj>
      </w:sdtPr>
      <w:sdtEndPr>
        <w:rPr>
          <w:rFonts w:ascii="Arial" w:hAnsi="Arial" w:cs="Arial"/>
          <w:b/>
          <w:bCs/>
          <w:sz w:val="22"/>
          <w:szCs w:val="22"/>
        </w:rPr>
      </w:sdtEndPr>
      <w:sdtContent>
        <w:p w14:paraId="3C8B4C39" w14:textId="675FDA12" w:rsidR="00DC5B9B" w:rsidRPr="009C1317" w:rsidRDefault="00D72556" w:rsidP="009C1317">
          <w:pPr>
            <w:pStyle w:val="Nagwekspisutreci"/>
            <w:spacing w:line="360" w:lineRule="auto"/>
            <w:rPr>
              <w:rFonts w:ascii="Arial" w:hAnsi="Arial" w:cs="Arial"/>
              <w:b/>
              <w:color w:val="auto"/>
              <w:sz w:val="24"/>
            </w:rPr>
          </w:pPr>
          <w:r w:rsidRPr="009C1317">
            <w:rPr>
              <w:rFonts w:ascii="Arial" w:hAnsi="Arial" w:cs="Arial"/>
              <w:b/>
              <w:color w:val="auto"/>
              <w:sz w:val="24"/>
            </w:rPr>
            <w:t>Spis treści</w:t>
          </w:r>
        </w:p>
        <w:p w14:paraId="33112B13" w14:textId="67577213" w:rsidR="007F288B" w:rsidRPr="007F288B" w:rsidRDefault="00DC5B9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begin"/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instrText xml:space="preserve"> TOC \o "1-3" \h \z \u </w:instrText>
          </w:r>
          <w:r w:rsidRPr="007F288B">
            <w:rPr>
              <w:rFonts w:ascii="Arial" w:hAnsi="Arial" w:cs="Arial"/>
              <w:b w:val="0"/>
              <w:bCs w:val="0"/>
              <w:caps w:val="0"/>
              <w:sz w:val="22"/>
              <w:szCs w:val="22"/>
              <w:highlight w:val="cyan"/>
            </w:rPr>
            <w:fldChar w:fldCharType="separate"/>
          </w:r>
          <w:hyperlink w:anchor="_Toc179544025" w:history="1">
            <w:r w:rsidR="007F288B"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 – Informacje ogólne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_Toc179544025 \h </w:instrTex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3</w:t>
            </w:r>
            <w:r w:rsidR="007F288B"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4AE5171" w14:textId="399176B0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6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 – Opis Przedmiotu Zamówienia i termin wykonania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_Toc179544026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E773837" w14:textId="6CE07734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7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III – Warunki udziału w postępowaniu i informacja o wymaganych dokumentach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_Toc179544027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4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EB4597D" w14:textId="0237F6BB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8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IV – Sposób sporządzenia i złożenia oferty oraz dokumentów wymaganych w postępowaniu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_Toc179544028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6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47DA0380" w14:textId="1EB21463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29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 – Wadium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_Toc179544029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1C51F58" w14:textId="0C93B0FD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0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 – Termin związania ofertą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_Toc179544030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2501E47" w14:textId="398F36AE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1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 – Opis sposobu obliczenia ceny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_Toc179544031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66A6632E" w14:textId="740F7625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2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VIII – Opis kryteriów i sposób oceny ofert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_Toc179544032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10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837D04D" w14:textId="4344AD74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3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IX – Miejsce oraz termin składania i otwarcia ofert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_Toc179544033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03EE5BA" w14:textId="0941569C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4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 – Informacje o przeprowadzeniu Negocjacji handlowych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_Toc179544034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11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77FFDC8B" w14:textId="7D88A69E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5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 – Informacje o przeprowadzeniu aukcji elektronicznej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_Toc179544035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12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DBCC7BE" w14:textId="37AF213D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6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XII 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–</w:t>
            </w:r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  <w:lang w:eastAsia="pl-PL"/>
              </w:rPr>
              <w:t xml:space="preserve"> Informacje o formalnościach, jakie powinny zostać dopełnione po wyborze oferty, w celu zawarcia umowy zakupowej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_Toc179544036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12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E47989E" w14:textId="595F77E0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7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XIII – Wymagania dotyczące zabezpieczenia należytego wykonania umowy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_Toc179544037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13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B6C202" w14:textId="52917063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8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XIV – Pouczenie o środkach odwoławczych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_Toc179544038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15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D3DB40D" w14:textId="565419A4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39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 – Zmiany w treści Specyfikacji Warunków Zamówienia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_Toc179544039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16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13310ABA" w14:textId="0E45B32E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0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 – Zamknięcie i unieważnienie Postępowania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_Toc179544040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16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5B75374B" w14:textId="12353402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1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Rozdział XVII – Klauzula informacyjna RODO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_Toc179544041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17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AD71B27" w14:textId="3BACB3ED" w:rsidR="007F288B" w:rsidRPr="007F288B" w:rsidRDefault="007F288B">
          <w:pPr>
            <w:pStyle w:val="Spistreci1"/>
            <w:tabs>
              <w:tab w:val="right" w:leader="dot" w:pos="9062"/>
            </w:tabs>
            <w:rPr>
              <w:rFonts w:ascii="Arial" w:eastAsiaTheme="minorEastAsia" w:hAnsi="Arial" w:cs="Arial"/>
              <w:b w:val="0"/>
              <w:bCs w:val="0"/>
              <w:caps w:val="0"/>
              <w:noProof/>
              <w:kern w:val="2"/>
              <w:sz w:val="22"/>
              <w:szCs w:val="22"/>
              <w:lang w:eastAsia="pl-PL"/>
              <w14:ligatures w14:val="standardContextual"/>
            </w:rPr>
          </w:pPr>
          <w:hyperlink w:anchor="_Toc179544042" w:history="1">
            <w:r w:rsidRPr="007F288B">
              <w:rPr>
                <w:rStyle w:val="Hipercze"/>
                <w:rFonts w:ascii="Arial" w:hAnsi="Arial" w:cs="Arial"/>
                <w:noProof/>
                <w:sz w:val="22"/>
                <w:szCs w:val="22"/>
              </w:rPr>
              <w:t>ZAŁĄCZNIKI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tab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begin"/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instrText xml:space="preserve"> PAGEREF _Toc179544042 \h </w:instrTex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separate"/>
            </w:r>
            <w:r w:rsidR="007525BB">
              <w:rPr>
                <w:rFonts w:ascii="Arial" w:hAnsi="Arial" w:cs="Arial"/>
                <w:noProof/>
                <w:webHidden/>
                <w:sz w:val="22"/>
                <w:szCs w:val="22"/>
              </w:rPr>
              <w:t>19</w:t>
            </w:r>
            <w:r w:rsidRPr="007F288B">
              <w:rPr>
                <w:rFonts w:ascii="Arial" w:hAnsi="Arial" w:cs="Arial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2B3AB33" w14:textId="69397803" w:rsidR="00DC5B9B" w:rsidRPr="00BA3468" w:rsidRDefault="00DC5B9B" w:rsidP="009C1317">
          <w:pPr>
            <w:spacing w:line="360" w:lineRule="auto"/>
            <w:rPr>
              <w:rFonts w:ascii="Arial" w:hAnsi="Arial" w:cs="Arial"/>
              <w:sz w:val="22"/>
              <w:szCs w:val="22"/>
            </w:rPr>
          </w:pPr>
          <w:r w:rsidRPr="007F288B">
            <w:rPr>
              <w:rFonts w:ascii="Arial" w:hAnsi="Arial" w:cs="Arial"/>
              <w:bCs/>
              <w:caps/>
              <w:sz w:val="22"/>
              <w:szCs w:val="22"/>
              <w:highlight w:val="cyan"/>
            </w:rPr>
            <w:fldChar w:fldCharType="end"/>
          </w:r>
        </w:p>
      </w:sdtContent>
    </w:sdt>
    <w:p w14:paraId="61BB7953" w14:textId="77777777" w:rsidR="00DC5B9B" w:rsidRPr="00561DF3" w:rsidRDefault="00DC5B9B" w:rsidP="00561DF3">
      <w:pPr>
        <w:spacing w:line="360" w:lineRule="auto"/>
        <w:ind w:left="33"/>
        <w:rPr>
          <w:rFonts w:ascii="Arial" w:hAnsi="Arial" w:cs="Arial"/>
          <w:b/>
          <w:bCs/>
          <w:sz w:val="22"/>
          <w:szCs w:val="22"/>
        </w:rPr>
      </w:pPr>
    </w:p>
    <w:p w14:paraId="0352942F" w14:textId="77777777" w:rsidR="00900672" w:rsidRPr="00561DF3" w:rsidRDefault="00D73AD6" w:rsidP="00B74666">
      <w:pPr>
        <w:pStyle w:val="Nagwek1"/>
        <w:pageBreakBefore/>
        <w:jc w:val="left"/>
      </w:pPr>
      <w:bookmarkStart w:id="0" w:name="_Toc179544025"/>
      <w:bookmarkStart w:id="1" w:name="Rozdział_1"/>
      <w:r w:rsidRPr="00561DF3">
        <w:t>Rozdział I</w:t>
      </w:r>
      <w:r w:rsidR="003E10F6" w:rsidRPr="00561DF3">
        <w:t xml:space="preserve"> –</w:t>
      </w:r>
      <w:r w:rsidR="00900672" w:rsidRPr="00561DF3">
        <w:t xml:space="preserve"> Informacje </w:t>
      </w:r>
      <w:r w:rsidR="000B794C" w:rsidRPr="00561DF3">
        <w:t>o</w:t>
      </w:r>
      <w:r w:rsidR="00900672" w:rsidRPr="00561DF3">
        <w:t>gólne</w:t>
      </w:r>
      <w:bookmarkEnd w:id="0"/>
    </w:p>
    <w:p w14:paraId="60317AA9" w14:textId="4D30711B" w:rsidR="00500A7A" w:rsidRPr="00561DF3" w:rsidRDefault="00500A7A" w:rsidP="00BE59A1">
      <w:pPr>
        <w:pStyle w:val="Akapitzlist"/>
        <w:numPr>
          <w:ilvl w:val="0"/>
          <w:numId w:val="26"/>
        </w:numPr>
        <w:spacing w:before="120"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PKP Polskie Linie Kolejowe S.A. z siedzibą w Warszawie przy ulicy Targowej 7</w:t>
      </w:r>
      <w:r w:rsidRPr="00551EB2">
        <w:rPr>
          <w:rFonts w:ascii="Arial" w:hAnsi="Arial" w:cs="Arial"/>
          <w:bCs/>
          <w:sz w:val="22"/>
          <w:szCs w:val="22"/>
        </w:rPr>
        <w:t xml:space="preserve">4, </w:t>
      </w:r>
      <w:r w:rsidR="00551EB2" w:rsidRPr="00551EB2">
        <w:rPr>
          <w:rFonts w:ascii="Arial" w:hAnsi="Arial" w:cs="Arial"/>
          <w:bCs/>
          <w:sz w:val="22"/>
          <w:szCs w:val="22"/>
        </w:rPr>
        <w:t>Zakład Linii Kolejowych w Tarnowskich Górach, ul. Nakielska 3, 42-600 Tarnowskie Góry</w:t>
      </w:r>
      <w:r w:rsidR="007E0A95" w:rsidRPr="00551EB2" w:rsidDel="007E0A95">
        <w:rPr>
          <w:rFonts w:ascii="Arial" w:hAnsi="Arial" w:cs="Arial"/>
          <w:bCs/>
          <w:i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>zwan</w:t>
      </w:r>
      <w:r w:rsidR="007C5FE0" w:rsidRPr="00551EB2">
        <w:rPr>
          <w:rFonts w:ascii="Arial" w:hAnsi="Arial" w:cs="Arial"/>
          <w:bCs/>
          <w:sz w:val="22"/>
          <w:szCs w:val="22"/>
        </w:rPr>
        <w:t>a</w:t>
      </w:r>
      <w:r w:rsidRPr="00551EB2">
        <w:rPr>
          <w:rFonts w:ascii="Arial" w:hAnsi="Arial" w:cs="Arial"/>
          <w:bCs/>
          <w:sz w:val="22"/>
          <w:szCs w:val="22"/>
        </w:rPr>
        <w:t xml:space="preserve"> dalej „</w:t>
      </w:r>
      <w:r w:rsidRPr="00551EB2">
        <w:rPr>
          <w:rFonts w:ascii="Arial" w:hAnsi="Arial" w:cs="Arial"/>
          <w:b/>
          <w:bCs/>
          <w:sz w:val="22"/>
          <w:szCs w:val="22"/>
        </w:rPr>
        <w:t>Zamawiającym</w:t>
      </w:r>
      <w:r w:rsidRPr="00551EB2">
        <w:rPr>
          <w:rFonts w:ascii="Arial" w:hAnsi="Arial" w:cs="Arial"/>
          <w:bCs/>
          <w:sz w:val="22"/>
          <w:szCs w:val="22"/>
        </w:rPr>
        <w:t>”</w:t>
      </w:r>
      <w:r w:rsidR="00516C4E" w:rsidRPr="00551EB2">
        <w:rPr>
          <w:rFonts w:ascii="Arial" w:hAnsi="Arial" w:cs="Arial"/>
          <w:bCs/>
          <w:sz w:val="22"/>
          <w:szCs w:val="22"/>
        </w:rPr>
        <w:t xml:space="preserve"> </w:t>
      </w:r>
      <w:r w:rsidRPr="00551EB2">
        <w:rPr>
          <w:rFonts w:ascii="Arial" w:hAnsi="Arial" w:cs="Arial"/>
          <w:bCs/>
          <w:sz w:val="22"/>
          <w:szCs w:val="22"/>
        </w:rPr>
        <w:t xml:space="preserve">zaprasza do składania ofert w postępowaniu prowadzonym w trybie </w:t>
      </w:r>
      <w:r w:rsidR="00516C4E" w:rsidRPr="00551EB2">
        <w:rPr>
          <w:rFonts w:ascii="Arial" w:hAnsi="Arial" w:cs="Arial"/>
          <w:bCs/>
          <w:sz w:val="22"/>
          <w:szCs w:val="22"/>
        </w:rPr>
        <w:t>zapytania ofertowego otwartego</w:t>
      </w:r>
      <w:r w:rsidRPr="00551EB2">
        <w:rPr>
          <w:rFonts w:ascii="Arial" w:hAnsi="Arial" w:cs="Arial"/>
          <w:bCs/>
          <w:sz w:val="22"/>
          <w:szCs w:val="22"/>
        </w:rPr>
        <w:t>.</w:t>
      </w:r>
    </w:p>
    <w:p w14:paraId="66AC6A90" w14:textId="77777777" w:rsidR="00CE494D" w:rsidRDefault="006C44E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Postępowanie</w:t>
      </w:r>
      <w:r w:rsidR="000C2966" w:rsidRPr="00561DF3">
        <w:rPr>
          <w:rFonts w:ascii="Arial" w:hAnsi="Arial" w:cs="Arial"/>
          <w:bCs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>prowadzon</w:t>
      </w:r>
      <w:r w:rsidRPr="00561DF3">
        <w:rPr>
          <w:rFonts w:ascii="Arial" w:hAnsi="Arial" w:cs="Arial"/>
          <w:sz w:val="22"/>
          <w:szCs w:val="22"/>
        </w:rPr>
        <w:t>e</w:t>
      </w:r>
      <w:r w:rsidR="00900672" w:rsidRPr="00561DF3">
        <w:rPr>
          <w:rFonts w:ascii="Arial" w:hAnsi="Arial" w:cs="Arial"/>
          <w:sz w:val="22"/>
          <w:szCs w:val="22"/>
        </w:rPr>
        <w:t xml:space="preserve"> jest</w:t>
      </w:r>
      <w:r w:rsidR="00366BF3" w:rsidRPr="00561DF3">
        <w:rPr>
          <w:rFonts w:ascii="Arial" w:hAnsi="Arial" w:cs="Arial"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sz w:val="22"/>
          <w:szCs w:val="22"/>
        </w:rPr>
        <w:t xml:space="preserve">zgodnie z zasadami określonymi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="009710F9" w:rsidRPr="00561DF3">
        <w:rPr>
          <w:rFonts w:ascii="Arial" w:hAnsi="Arial" w:cs="Arial"/>
          <w:sz w:val="22"/>
          <w:szCs w:val="22"/>
        </w:rPr>
        <w:t>„Regulaminie udzielania zamów</w:t>
      </w:r>
      <w:r w:rsidR="00B04772" w:rsidRPr="00561DF3">
        <w:rPr>
          <w:rFonts w:ascii="Arial" w:hAnsi="Arial" w:cs="Arial"/>
          <w:sz w:val="22"/>
          <w:szCs w:val="22"/>
        </w:rPr>
        <w:t xml:space="preserve">ień </w:t>
      </w:r>
      <w:r w:rsidR="008253C1" w:rsidRPr="00561DF3">
        <w:rPr>
          <w:rFonts w:ascii="Arial" w:hAnsi="Arial" w:cs="Arial"/>
          <w:sz w:val="22"/>
          <w:szCs w:val="22"/>
        </w:rPr>
        <w:t xml:space="preserve">logistycznych </w:t>
      </w:r>
      <w:r w:rsidR="009710F9" w:rsidRPr="00561DF3">
        <w:rPr>
          <w:rFonts w:ascii="Arial" w:hAnsi="Arial" w:cs="Arial"/>
          <w:sz w:val="22"/>
          <w:szCs w:val="22"/>
        </w:rPr>
        <w:t>przez PKP Polskie Linie Kolejowe S.A.”</w:t>
      </w:r>
      <w:r w:rsidR="009710F9" w:rsidRPr="00561DF3">
        <w:rPr>
          <w:rFonts w:ascii="Arial" w:hAnsi="Arial" w:cs="Arial"/>
          <w:b/>
          <w:sz w:val="22"/>
          <w:szCs w:val="22"/>
        </w:rPr>
        <w:t xml:space="preserve"> </w:t>
      </w:r>
      <w:r w:rsidR="00900672" w:rsidRPr="00561DF3">
        <w:rPr>
          <w:rFonts w:ascii="Arial" w:hAnsi="Arial" w:cs="Arial"/>
          <w:bCs/>
          <w:sz w:val="22"/>
          <w:szCs w:val="22"/>
        </w:rPr>
        <w:t xml:space="preserve">(dalej: </w:t>
      </w:r>
      <w:r w:rsidR="008E4497" w:rsidRPr="00561DF3">
        <w:rPr>
          <w:rFonts w:ascii="Arial" w:hAnsi="Arial" w:cs="Arial"/>
          <w:bCs/>
          <w:sz w:val="22"/>
          <w:szCs w:val="22"/>
        </w:rPr>
        <w:t>„</w:t>
      </w:r>
      <w:r w:rsidR="00900672" w:rsidRPr="00561DF3">
        <w:rPr>
          <w:rFonts w:ascii="Arial" w:hAnsi="Arial" w:cs="Arial"/>
          <w:b/>
          <w:bCs/>
          <w:sz w:val="22"/>
          <w:szCs w:val="22"/>
        </w:rPr>
        <w:t>Regulamin</w:t>
      </w:r>
      <w:r w:rsidR="008E4497" w:rsidRPr="00561DF3">
        <w:rPr>
          <w:rFonts w:ascii="Arial" w:hAnsi="Arial" w:cs="Arial"/>
          <w:bCs/>
          <w:sz w:val="22"/>
          <w:szCs w:val="22"/>
        </w:rPr>
        <w:t>”</w:t>
      </w:r>
      <w:r w:rsidR="002663D2" w:rsidRPr="00561DF3">
        <w:rPr>
          <w:rFonts w:ascii="Arial" w:hAnsi="Arial" w:cs="Arial"/>
          <w:bCs/>
          <w:sz w:val="22"/>
          <w:szCs w:val="22"/>
        </w:rPr>
        <w:t>) dostępnego</w:t>
      </w:r>
      <w:r w:rsidR="00114F26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2" w:tooltip="https://platformazakupowa.plk-sa.pl" w:history="1">
        <w:r w:rsidR="00114F26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  <w:r w:rsidR="00114F26" w:rsidRPr="00561DF3">
        <w:rPr>
          <w:rFonts w:ascii="Arial" w:hAnsi="Arial" w:cs="Arial"/>
          <w:sz w:val="22"/>
          <w:szCs w:val="22"/>
        </w:rPr>
        <w:t xml:space="preserve"> w zakładce </w:t>
      </w:r>
      <w:r w:rsidR="00114F26" w:rsidRPr="00561DF3">
        <w:rPr>
          <w:rFonts w:ascii="Arial" w:hAnsi="Arial" w:cs="Arial"/>
          <w:i/>
          <w:sz w:val="22"/>
          <w:szCs w:val="22"/>
        </w:rPr>
        <w:t>Regulacje i procedury procesu zakupowego.</w:t>
      </w:r>
    </w:p>
    <w:p w14:paraId="653B902A" w14:textId="76677DC5" w:rsidR="009710F9" w:rsidRPr="00551EB2" w:rsidRDefault="00CE494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Postępowa</w:t>
      </w:r>
      <w:r w:rsidR="006C32FD">
        <w:rPr>
          <w:rFonts w:ascii="Arial" w:hAnsi="Arial" w:cs="Arial"/>
          <w:sz w:val="22"/>
          <w:szCs w:val="22"/>
        </w:rPr>
        <w:t>n</w:t>
      </w:r>
      <w:r>
        <w:rPr>
          <w:rFonts w:ascii="Arial" w:hAnsi="Arial" w:cs="Arial"/>
          <w:sz w:val="22"/>
          <w:szCs w:val="22"/>
        </w:rPr>
        <w:t>ie zakupowe prowadzone jest w języku polskim</w:t>
      </w:r>
      <w:r w:rsidRPr="00551EB2">
        <w:rPr>
          <w:rFonts w:ascii="Arial" w:hAnsi="Arial" w:cs="Arial"/>
          <w:sz w:val="22"/>
          <w:szCs w:val="22"/>
        </w:rPr>
        <w:t xml:space="preserve">. Wszystkie 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dokumenty </w:t>
      </w:r>
      <w:r w:rsidR="006C32FD" w:rsidRPr="00551EB2">
        <w:rPr>
          <w:rFonts w:ascii="Arial" w:eastAsia="Times New Roman" w:hAnsi="Arial" w:cs="Arial"/>
          <w:sz w:val="22"/>
          <w:szCs w:val="22"/>
          <w:lang w:eastAsia="pl-PL"/>
        </w:rPr>
        <w:t>i</w:t>
      </w:r>
      <w:r w:rsidRPr="00551EB2">
        <w:rPr>
          <w:rFonts w:ascii="Arial" w:eastAsia="Times New Roman" w:hAnsi="Arial" w:cs="Arial"/>
          <w:sz w:val="22"/>
          <w:szCs w:val="22"/>
          <w:lang w:eastAsia="pl-PL"/>
        </w:rPr>
        <w:t xml:space="preserve"> oświadczenia składane w Postępowaniu zakupowym, które zostały sporządzone w języku obcym przekazuje się wraz z tłumaczeniem na język polski.</w:t>
      </w:r>
    </w:p>
    <w:p w14:paraId="3916953E" w14:textId="6F727905" w:rsidR="00FC3CD3" w:rsidRPr="00561DF3" w:rsidRDefault="00FC3CD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Style w:val="Hipercze"/>
          <w:rFonts w:ascii="Arial" w:hAnsi="Arial" w:cs="Arial"/>
          <w:b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bCs/>
          <w:sz w:val="22"/>
          <w:szCs w:val="22"/>
        </w:rPr>
        <w:t>Postępowanie prowadzone jest za pomocą Platformy Zakupowej Zamawiającego (dalej: „</w:t>
      </w:r>
      <w:r w:rsidRPr="00561DF3">
        <w:rPr>
          <w:rFonts w:ascii="Arial" w:hAnsi="Arial" w:cs="Arial"/>
          <w:b/>
          <w:bCs/>
          <w:sz w:val="22"/>
          <w:szCs w:val="22"/>
        </w:rPr>
        <w:t>Platforma</w:t>
      </w:r>
      <w:r w:rsidRPr="00561DF3">
        <w:rPr>
          <w:rFonts w:ascii="Arial" w:hAnsi="Arial" w:cs="Arial"/>
          <w:bCs/>
          <w:sz w:val="22"/>
          <w:szCs w:val="22"/>
        </w:rPr>
        <w:t>”</w:t>
      </w:r>
      <w:r w:rsidR="00397529">
        <w:rPr>
          <w:rFonts w:ascii="Arial" w:hAnsi="Arial" w:cs="Arial"/>
          <w:bCs/>
          <w:sz w:val="22"/>
          <w:szCs w:val="22"/>
        </w:rPr>
        <w:t xml:space="preserve"> lub „</w:t>
      </w:r>
      <w:r w:rsidR="00397529" w:rsidRPr="002F0EFB">
        <w:rPr>
          <w:rFonts w:ascii="Arial" w:hAnsi="Arial" w:cs="Arial"/>
          <w:b/>
          <w:bCs/>
          <w:sz w:val="22"/>
          <w:szCs w:val="22"/>
        </w:rPr>
        <w:t>Platforma Zakupowa</w:t>
      </w:r>
      <w:r w:rsidR="00397529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</w:t>
      </w:r>
      <w:r w:rsidR="00114F26" w:rsidRPr="00561DF3">
        <w:rPr>
          <w:rFonts w:ascii="Arial" w:hAnsi="Arial" w:cs="Arial"/>
          <w:bCs/>
          <w:sz w:val="22"/>
          <w:szCs w:val="22"/>
        </w:rPr>
        <w:t>dostępnej</w:t>
      </w:r>
      <w:r w:rsidR="00343452" w:rsidRPr="00561DF3">
        <w:rPr>
          <w:rFonts w:ascii="Arial" w:hAnsi="Arial" w:cs="Arial"/>
          <w:bCs/>
          <w:sz w:val="22"/>
          <w:szCs w:val="22"/>
        </w:rPr>
        <w:t xml:space="preserve"> pod adresem: </w:t>
      </w:r>
      <w:hyperlink r:id="rId13" w:tooltip="https://platformazakupowa.plk-sa.pl" w:history="1">
        <w:r w:rsidR="00343452"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32683A46" w14:textId="241D3A80" w:rsidR="006A3390" w:rsidRPr="00561DF3" w:rsidRDefault="006A3390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Na Platformie Zakupowej w zakładce </w:t>
      </w:r>
      <w:r w:rsidRPr="00561DF3">
        <w:rPr>
          <w:rFonts w:ascii="Arial" w:hAnsi="Arial" w:cs="Arial"/>
          <w:bCs/>
          <w:i/>
          <w:sz w:val="22"/>
          <w:szCs w:val="22"/>
        </w:rPr>
        <w:t>Regulacje i procedury procesu zakupowego</w:t>
      </w:r>
      <w:r w:rsidRPr="00561DF3">
        <w:rPr>
          <w:rFonts w:ascii="Arial" w:hAnsi="Arial" w:cs="Arial"/>
          <w:bCs/>
          <w:sz w:val="22"/>
          <w:szCs w:val="22"/>
        </w:rPr>
        <w:t xml:space="preserve"> dostępny jest </w:t>
      </w:r>
      <w:r w:rsidRPr="00561DF3">
        <w:rPr>
          <w:rFonts w:ascii="Arial" w:hAnsi="Arial" w:cs="Arial"/>
          <w:b/>
          <w:bCs/>
          <w:sz w:val="22"/>
          <w:szCs w:val="22"/>
        </w:rPr>
        <w:t>Podręcznik dla Wykonawców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226306" w:rsidRPr="00561DF3">
        <w:rPr>
          <w:rFonts w:ascii="Arial" w:hAnsi="Arial" w:cs="Arial"/>
          <w:bCs/>
          <w:sz w:val="22"/>
          <w:szCs w:val="22"/>
        </w:rPr>
        <w:t>wersja</w:t>
      </w:r>
      <w:r w:rsidR="00226306" w:rsidRPr="00561DF3">
        <w:rPr>
          <w:rFonts w:ascii="Arial" w:hAnsi="Arial" w:cs="Arial"/>
          <w:b/>
          <w:bCs/>
          <w:sz w:val="22"/>
          <w:szCs w:val="22"/>
        </w:rPr>
        <w:t xml:space="preserve"> </w:t>
      </w:r>
      <w:r w:rsidR="00551EB2">
        <w:rPr>
          <w:rFonts w:ascii="Arial" w:hAnsi="Arial" w:cs="Arial"/>
          <w:b/>
          <w:bCs/>
          <w:sz w:val="22"/>
          <w:szCs w:val="22"/>
        </w:rPr>
        <w:t>1.</w:t>
      </w:r>
      <w:r w:rsidR="00517696">
        <w:rPr>
          <w:rFonts w:ascii="Arial" w:hAnsi="Arial" w:cs="Arial"/>
          <w:b/>
          <w:bCs/>
          <w:sz w:val="22"/>
          <w:szCs w:val="22"/>
        </w:rPr>
        <w:t>4</w:t>
      </w:r>
      <w:r w:rsidRPr="00561DF3">
        <w:rPr>
          <w:rFonts w:ascii="Arial" w:hAnsi="Arial" w:cs="Arial"/>
          <w:bCs/>
          <w:sz w:val="22"/>
          <w:szCs w:val="22"/>
        </w:rPr>
        <w:t xml:space="preserve"> (dalej: </w:t>
      </w:r>
      <w:r w:rsidR="007634A3">
        <w:rPr>
          <w:rFonts w:ascii="Arial" w:hAnsi="Arial" w:cs="Arial"/>
          <w:bCs/>
          <w:sz w:val="22"/>
          <w:szCs w:val="22"/>
        </w:rPr>
        <w:t>„</w:t>
      </w:r>
      <w:r w:rsidRPr="00561DF3">
        <w:rPr>
          <w:rFonts w:ascii="Arial" w:hAnsi="Arial" w:cs="Arial"/>
          <w:b/>
          <w:bCs/>
          <w:sz w:val="22"/>
          <w:szCs w:val="22"/>
        </w:rPr>
        <w:t>Podręcznik</w:t>
      </w:r>
      <w:r w:rsidR="007634A3" w:rsidRPr="002F0EFB">
        <w:rPr>
          <w:rFonts w:ascii="Arial" w:hAnsi="Arial" w:cs="Arial"/>
          <w:bCs/>
          <w:sz w:val="22"/>
          <w:szCs w:val="22"/>
        </w:rPr>
        <w:t>”</w:t>
      </w:r>
      <w:r w:rsidRPr="00561DF3">
        <w:rPr>
          <w:rFonts w:ascii="Arial" w:hAnsi="Arial" w:cs="Arial"/>
          <w:bCs/>
          <w:sz w:val="22"/>
          <w:szCs w:val="22"/>
        </w:rPr>
        <w:t xml:space="preserve">) zawierający opis sposobu korzystania z Platformy oraz </w:t>
      </w:r>
      <w:r w:rsidR="0045104E" w:rsidRPr="00561DF3">
        <w:rPr>
          <w:rFonts w:ascii="Arial" w:hAnsi="Arial" w:cs="Arial"/>
          <w:bCs/>
          <w:sz w:val="22"/>
          <w:szCs w:val="22"/>
        </w:rPr>
        <w:t xml:space="preserve">jej </w:t>
      </w:r>
      <w:r w:rsidRPr="00561DF3">
        <w:rPr>
          <w:rFonts w:ascii="Arial" w:hAnsi="Arial" w:cs="Arial"/>
          <w:bCs/>
          <w:sz w:val="22"/>
          <w:szCs w:val="22"/>
        </w:rPr>
        <w:t xml:space="preserve">wymagania techniczne. Wykonawca zobowiązany jest postępować zgodnie z instrukcjami zawartymi w </w:t>
      </w:r>
      <w:r w:rsidRPr="00561DF3">
        <w:rPr>
          <w:rFonts w:ascii="Arial" w:hAnsi="Arial" w:cs="Arial"/>
          <w:b/>
          <w:bCs/>
          <w:sz w:val="22"/>
          <w:szCs w:val="22"/>
        </w:rPr>
        <w:t>Podręczniku</w:t>
      </w:r>
      <w:r w:rsidRPr="00561DF3">
        <w:rPr>
          <w:rFonts w:ascii="Arial" w:hAnsi="Arial" w:cs="Arial"/>
          <w:bCs/>
          <w:sz w:val="22"/>
          <w:szCs w:val="22"/>
        </w:rPr>
        <w:t>.</w:t>
      </w:r>
    </w:p>
    <w:p w14:paraId="63906598" w14:textId="1789A93A" w:rsidR="006017C3" w:rsidRPr="00561DF3" w:rsidRDefault="006017C3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zapoznania się z treścią Specyfikacji</w:t>
      </w:r>
      <w:r w:rsidR="005165C1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Warunków Zamówienia</w:t>
      </w:r>
      <w:r w:rsidR="00D91D2B">
        <w:rPr>
          <w:rFonts w:ascii="Arial" w:hAnsi="Arial" w:cs="Arial"/>
          <w:bCs/>
          <w:sz w:val="22"/>
          <w:szCs w:val="22"/>
        </w:rPr>
        <w:t xml:space="preserve"> oraz innych</w:t>
      </w:r>
      <w:r w:rsidR="00530EBD">
        <w:rPr>
          <w:rFonts w:ascii="Arial" w:hAnsi="Arial" w:cs="Arial"/>
          <w:bCs/>
          <w:sz w:val="22"/>
          <w:szCs w:val="22"/>
        </w:rPr>
        <w:t xml:space="preserve"> Dokument</w:t>
      </w:r>
      <w:r w:rsidR="00D91D2B">
        <w:rPr>
          <w:rFonts w:ascii="Arial" w:hAnsi="Arial" w:cs="Arial"/>
          <w:bCs/>
          <w:sz w:val="22"/>
          <w:szCs w:val="22"/>
        </w:rPr>
        <w:t>ów</w:t>
      </w:r>
      <w:r w:rsidR="004927FE">
        <w:rPr>
          <w:rFonts w:ascii="Arial" w:hAnsi="Arial" w:cs="Arial"/>
          <w:bCs/>
          <w:sz w:val="22"/>
          <w:szCs w:val="22"/>
        </w:rPr>
        <w:t xml:space="preserve"> zamówienia</w:t>
      </w:r>
      <w:r w:rsidR="001C35CE" w:rsidRPr="00561DF3">
        <w:rPr>
          <w:rFonts w:ascii="Arial" w:hAnsi="Arial" w:cs="Arial"/>
          <w:bCs/>
          <w:sz w:val="22"/>
          <w:szCs w:val="22"/>
        </w:rPr>
        <w:t xml:space="preserve"> </w:t>
      </w:r>
      <w:r w:rsidRPr="00561DF3">
        <w:rPr>
          <w:rFonts w:ascii="Arial" w:hAnsi="Arial" w:cs="Arial"/>
          <w:bCs/>
          <w:sz w:val="22"/>
          <w:szCs w:val="22"/>
        </w:rPr>
        <w:t>i uznaje się związanym określonymi w niej</w:t>
      </w:r>
      <w:r w:rsidR="001118DC" w:rsidRPr="00561DF3">
        <w:rPr>
          <w:rFonts w:ascii="Arial" w:hAnsi="Arial" w:cs="Arial"/>
          <w:bCs/>
          <w:sz w:val="22"/>
          <w:szCs w:val="22"/>
        </w:rPr>
        <w:t xml:space="preserve"> postanowieniami i </w:t>
      </w:r>
      <w:r w:rsidRPr="00561DF3">
        <w:rPr>
          <w:rFonts w:ascii="Arial" w:hAnsi="Arial" w:cs="Arial"/>
          <w:bCs/>
          <w:sz w:val="22"/>
          <w:szCs w:val="22"/>
        </w:rPr>
        <w:t xml:space="preserve">zasadami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ostępowania</w:t>
      </w:r>
      <w:r w:rsidR="00764916">
        <w:rPr>
          <w:rFonts w:ascii="Arial" w:hAnsi="Arial" w:cs="Arial"/>
          <w:bCs/>
          <w:sz w:val="22"/>
          <w:szCs w:val="22"/>
        </w:rPr>
        <w:t>,</w:t>
      </w:r>
      <w:r w:rsidRPr="00561DF3">
        <w:rPr>
          <w:rFonts w:ascii="Arial" w:hAnsi="Arial" w:cs="Arial"/>
          <w:bCs/>
          <w:sz w:val="22"/>
          <w:szCs w:val="22"/>
        </w:rPr>
        <w:t xml:space="preserve"> co potwierdza poprzez złożenie podpisanego oświadczenia stanowiącego Załącznik </w:t>
      </w:r>
      <w:r w:rsidR="00D753D6" w:rsidRPr="00561DF3">
        <w:rPr>
          <w:rFonts w:ascii="Arial" w:hAnsi="Arial" w:cs="Arial"/>
          <w:bCs/>
          <w:sz w:val="22"/>
          <w:szCs w:val="22"/>
        </w:rPr>
        <w:t>nr</w:t>
      </w:r>
      <w:r w:rsidR="0023698A" w:rsidRPr="00561DF3">
        <w:rPr>
          <w:rFonts w:ascii="Arial" w:hAnsi="Arial" w:cs="Arial"/>
          <w:bCs/>
          <w:sz w:val="22"/>
          <w:szCs w:val="22"/>
        </w:rPr>
        <w:t xml:space="preserve"> </w:t>
      </w:r>
      <w:r w:rsidR="005F59EA">
        <w:rPr>
          <w:rFonts w:ascii="Arial" w:hAnsi="Arial" w:cs="Arial"/>
          <w:bCs/>
          <w:sz w:val="22"/>
          <w:szCs w:val="22"/>
        </w:rPr>
        <w:t>2</w:t>
      </w:r>
      <w:r w:rsidRPr="00561DF3">
        <w:rPr>
          <w:rFonts w:ascii="Arial" w:hAnsi="Arial" w:cs="Arial"/>
          <w:bCs/>
          <w:sz w:val="22"/>
          <w:szCs w:val="22"/>
        </w:rPr>
        <w:t xml:space="preserve"> do SWZ.</w:t>
      </w:r>
    </w:p>
    <w:p w14:paraId="35967414" w14:textId="2469520E" w:rsidR="003B46CD" w:rsidRPr="00561DF3" w:rsidRDefault="003B46CD" w:rsidP="00BE59A1">
      <w:pPr>
        <w:pStyle w:val="Akapitzlist"/>
        <w:numPr>
          <w:ilvl w:val="0"/>
          <w:numId w:val="26"/>
        </w:numPr>
        <w:spacing w:line="360" w:lineRule="auto"/>
        <w:ind w:left="284" w:hanging="284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 xml:space="preserve">Zamawiający dopuszcza udział </w:t>
      </w:r>
      <w:r w:rsidR="00DC5B9B" w:rsidRPr="00561DF3">
        <w:rPr>
          <w:rFonts w:ascii="Arial" w:hAnsi="Arial" w:cs="Arial"/>
          <w:bCs/>
          <w:sz w:val="22"/>
          <w:szCs w:val="22"/>
        </w:rPr>
        <w:t xml:space="preserve">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Pr="00561DF3">
        <w:rPr>
          <w:rFonts w:ascii="Arial" w:hAnsi="Arial" w:cs="Arial"/>
          <w:bCs/>
          <w:sz w:val="22"/>
          <w:szCs w:val="22"/>
        </w:rPr>
        <w:t>ostępowaniu zakupowym Wykonawców wspólnie</w:t>
      </w:r>
      <w:r w:rsidR="00E03C52" w:rsidRPr="00561DF3">
        <w:rPr>
          <w:rFonts w:ascii="Arial" w:hAnsi="Arial" w:cs="Arial"/>
          <w:bCs/>
          <w:sz w:val="22"/>
          <w:szCs w:val="22"/>
        </w:rPr>
        <w:t xml:space="preserve"> ubiegających się o udzielenie Z</w:t>
      </w:r>
      <w:r w:rsidRPr="00561DF3">
        <w:rPr>
          <w:rFonts w:ascii="Arial" w:hAnsi="Arial" w:cs="Arial"/>
          <w:bCs/>
          <w:sz w:val="22"/>
          <w:szCs w:val="22"/>
        </w:rPr>
        <w:t xml:space="preserve">amówienia (konsorcjum). 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Wykonawcy występujący wspólnie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 xml:space="preserve">ostępowaniu zobligowani są ustanowić pełnomocnika do reprezentowania ich w </w:t>
      </w:r>
      <w:r w:rsidR="00154603">
        <w:rPr>
          <w:rFonts w:ascii="Arial" w:hAnsi="Arial" w:cs="Arial"/>
          <w:bCs/>
          <w:sz w:val="22"/>
          <w:szCs w:val="22"/>
        </w:rPr>
        <w:t>P</w:t>
      </w:r>
      <w:r w:rsidR="00485C8A" w:rsidRPr="00561DF3">
        <w:rPr>
          <w:rFonts w:ascii="Arial" w:hAnsi="Arial" w:cs="Arial"/>
          <w:bCs/>
          <w:sz w:val="22"/>
          <w:szCs w:val="22"/>
        </w:rPr>
        <w:t>ostępowaniu zakupowym.</w:t>
      </w:r>
      <w:r w:rsidR="007C6084" w:rsidRPr="00561DF3">
        <w:rPr>
          <w:rFonts w:ascii="Arial" w:hAnsi="Arial" w:cs="Arial"/>
          <w:bCs/>
          <w:sz w:val="22"/>
          <w:szCs w:val="22"/>
        </w:rPr>
        <w:t xml:space="preserve"> Pełnomocnictwo należy złożyć </w:t>
      </w:r>
      <w:r w:rsidR="00534ACD">
        <w:rPr>
          <w:rFonts w:ascii="Arial" w:hAnsi="Arial" w:cs="Arial"/>
          <w:bCs/>
          <w:sz w:val="22"/>
          <w:szCs w:val="22"/>
        </w:rPr>
        <w:t>wraz z ofert</w:t>
      </w:r>
      <w:r w:rsidR="004B5618">
        <w:rPr>
          <w:rFonts w:ascii="Arial" w:hAnsi="Arial" w:cs="Arial"/>
          <w:bCs/>
          <w:sz w:val="22"/>
          <w:szCs w:val="22"/>
        </w:rPr>
        <w:t>ą</w:t>
      </w:r>
      <w:r w:rsidR="007C6084" w:rsidRPr="00561DF3">
        <w:rPr>
          <w:rFonts w:ascii="Arial" w:hAnsi="Arial" w:cs="Arial"/>
          <w:bCs/>
          <w:sz w:val="22"/>
          <w:szCs w:val="22"/>
        </w:rPr>
        <w:t>.</w:t>
      </w:r>
    </w:p>
    <w:p w14:paraId="57F05262" w14:textId="351CD839" w:rsidR="00771496" w:rsidRDefault="00542FE4" w:rsidP="001B4C72">
      <w:pPr>
        <w:numPr>
          <w:ilvl w:val="0"/>
          <w:numId w:val="26"/>
        </w:numPr>
        <w:spacing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561DF3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 oraz w trakcie realizacji umowy.</w:t>
      </w:r>
    </w:p>
    <w:p w14:paraId="7602A91D" w14:textId="69307D54" w:rsidR="00DA3E9A" w:rsidRDefault="001B4C72" w:rsidP="00BE59A1">
      <w:pPr>
        <w:numPr>
          <w:ilvl w:val="0"/>
          <w:numId w:val="26"/>
        </w:numPr>
        <w:spacing w:after="120" w:line="360" w:lineRule="auto"/>
        <w:ind w:left="284" w:hanging="284"/>
        <w:jc w:val="left"/>
        <w:rPr>
          <w:rFonts w:ascii="Arial" w:hAnsi="Arial" w:cs="Arial"/>
          <w:bCs/>
          <w:sz w:val="22"/>
          <w:szCs w:val="22"/>
        </w:rPr>
      </w:pPr>
      <w:r w:rsidRPr="001B4C72">
        <w:rPr>
          <w:rFonts w:ascii="Arial" w:hAnsi="Arial" w:cs="Arial"/>
          <w:bCs/>
          <w:sz w:val="22"/>
          <w:szCs w:val="22"/>
        </w:rPr>
        <w:t>Jeżeli koniec terminu do wykonania danej czynności przypada na dzień ustawowo wolny od pracy lub na sobotę, termin upływa następnego dnia, który nie jest dniem wolnym od pracy ani sobotą.</w:t>
      </w:r>
    </w:p>
    <w:p w14:paraId="0444DCE1" w14:textId="77777777" w:rsidR="00DA3E9A" w:rsidRDefault="00DA3E9A">
      <w:pPr>
        <w:suppressAutoHyphens w:val="0"/>
        <w:ind w:left="0"/>
        <w:jc w:val="lef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page"/>
      </w:r>
    </w:p>
    <w:p w14:paraId="4DAF479E" w14:textId="77777777" w:rsidR="00BF2E60" w:rsidRPr="00561DF3" w:rsidRDefault="00B564BE" w:rsidP="00C5598C">
      <w:pPr>
        <w:pStyle w:val="Nagwek1"/>
      </w:pPr>
      <w:bookmarkStart w:id="2" w:name="_Toc179544026"/>
      <w:bookmarkStart w:id="3" w:name="Rozdział_2"/>
      <w:bookmarkEnd w:id="1"/>
      <w:r w:rsidRPr="00561DF3">
        <w:t xml:space="preserve">Rozdział </w:t>
      </w:r>
      <w:r w:rsidR="00D73AD6" w:rsidRPr="00561DF3">
        <w:t>II</w:t>
      </w:r>
      <w:r w:rsidR="003E10F6" w:rsidRPr="00561DF3">
        <w:t xml:space="preserve"> –</w:t>
      </w:r>
      <w:r w:rsidR="00900672" w:rsidRPr="00561DF3">
        <w:t xml:space="preserve"> Opis </w:t>
      </w:r>
      <w:r w:rsidR="00E03C52" w:rsidRPr="00561DF3">
        <w:t>P</w:t>
      </w:r>
      <w:r w:rsidR="00900672" w:rsidRPr="00561DF3">
        <w:t>rzedmiot</w:t>
      </w:r>
      <w:r w:rsidR="001118DC" w:rsidRPr="00561DF3">
        <w:t xml:space="preserve">u </w:t>
      </w:r>
      <w:r w:rsidR="00E03C52" w:rsidRPr="00561DF3">
        <w:t>Z</w:t>
      </w:r>
      <w:r w:rsidR="001118DC" w:rsidRPr="00561DF3">
        <w:t>amówienia i termin wykonania</w:t>
      </w:r>
      <w:bookmarkEnd w:id="2"/>
      <w:r w:rsidRPr="00561DF3">
        <w:tab/>
      </w:r>
    </w:p>
    <w:p w14:paraId="2C40311C" w14:textId="302D68F7" w:rsidR="00F1241B" w:rsidRDefault="00900672" w:rsidP="00F1241B">
      <w:pPr>
        <w:numPr>
          <w:ilvl w:val="0"/>
          <w:numId w:val="13"/>
        </w:numPr>
        <w:spacing w:before="120" w:line="360" w:lineRule="auto"/>
        <w:ind w:left="284" w:hanging="284"/>
        <w:jc w:val="left"/>
        <w:rPr>
          <w:rFonts w:ascii="Arial" w:hAnsi="Arial" w:cs="Arial"/>
          <w:b/>
          <w:bCs/>
          <w:szCs w:val="22"/>
        </w:rPr>
      </w:pPr>
      <w:r w:rsidRPr="00561DF3">
        <w:rPr>
          <w:rFonts w:ascii="Arial" w:hAnsi="Arial" w:cs="Arial"/>
          <w:sz w:val="22"/>
          <w:szCs w:val="22"/>
        </w:rPr>
        <w:t>Przedmiot</w:t>
      </w:r>
      <w:r w:rsidR="00C20617">
        <w:rPr>
          <w:rFonts w:ascii="Arial" w:hAnsi="Arial" w:cs="Arial"/>
          <w:sz w:val="22"/>
          <w:szCs w:val="22"/>
        </w:rPr>
        <w:t>em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7C6084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</w:t>
      </w:r>
      <w:r w:rsidR="00C20617">
        <w:rPr>
          <w:rFonts w:ascii="Arial" w:hAnsi="Arial" w:cs="Arial"/>
          <w:sz w:val="22"/>
          <w:szCs w:val="22"/>
        </w:rPr>
        <w:t>jest ś</w:t>
      </w:r>
      <w:r w:rsidR="00C20617" w:rsidRPr="00C20617">
        <w:rPr>
          <w:rFonts w:ascii="Arial" w:hAnsi="Arial" w:cs="Arial"/>
          <w:sz w:val="22"/>
          <w:szCs w:val="22"/>
        </w:rPr>
        <w:t>wiadczenie usługi prowadzenia serwisu pogwarancyjnego urządzeń sterowania ruchem kolejowym produkcji ALSTOM POLSKA S.A.</w:t>
      </w:r>
      <w:r w:rsidR="00E66500" w:rsidRPr="00E66500">
        <w:rPr>
          <w:rFonts w:ascii="Arial" w:hAnsi="Arial" w:cs="Arial"/>
          <w:bCs/>
          <w:sz w:val="22"/>
          <w:szCs w:val="22"/>
        </w:rPr>
        <w:t xml:space="preserve"> </w:t>
      </w:r>
      <w:r w:rsidR="005B16D9" w:rsidRPr="0064204F">
        <w:rPr>
          <w:rFonts w:ascii="Arial" w:hAnsi="Arial" w:cs="Arial"/>
          <w:sz w:val="22"/>
          <w:szCs w:val="22"/>
        </w:rPr>
        <w:t xml:space="preserve">(dalej: </w:t>
      </w:r>
      <w:r w:rsidR="00B3561B">
        <w:rPr>
          <w:rFonts w:ascii="Arial" w:hAnsi="Arial" w:cs="Arial"/>
          <w:sz w:val="22"/>
          <w:szCs w:val="22"/>
        </w:rPr>
        <w:t>„</w:t>
      </w:r>
      <w:r w:rsidR="005B16D9" w:rsidRPr="0064204F">
        <w:rPr>
          <w:rFonts w:ascii="Arial" w:hAnsi="Arial" w:cs="Arial"/>
          <w:b/>
          <w:sz w:val="22"/>
          <w:szCs w:val="22"/>
        </w:rPr>
        <w:t>Zamówienie</w:t>
      </w:r>
      <w:r w:rsidR="007A34A0" w:rsidRPr="0064204F">
        <w:rPr>
          <w:rFonts w:ascii="Arial" w:hAnsi="Arial" w:cs="Arial"/>
          <w:sz w:val="22"/>
          <w:szCs w:val="22"/>
        </w:rPr>
        <w:t>”</w:t>
      </w:r>
      <w:r w:rsidR="005B16D9" w:rsidRPr="0064204F">
        <w:rPr>
          <w:rFonts w:ascii="Arial" w:hAnsi="Arial" w:cs="Arial"/>
          <w:sz w:val="22"/>
          <w:szCs w:val="22"/>
        </w:rPr>
        <w:t>).</w:t>
      </w:r>
    </w:p>
    <w:p w14:paraId="349F5B04" w14:textId="16079C78" w:rsidR="005A4996" w:rsidRPr="00932DE2" w:rsidRDefault="007C6084" w:rsidP="00BE59A1">
      <w:pPr>
        <w:pStyle w:val="NormalnyWeb"/>
        <w:numPr>
          <w:ilvl w:val="0"/>
          <w:numId w:val="13"/>
        </w:numPr>
        <w:spacing w:before="0" w:beforeAutospacing="0" w:after="0" w:line="360" w:lineRule="auto"/>
        <w:ind w:left="284" w:right="-3" w:hanging="284"/>
        <w:rPr>
          <w:rFonts w:ascii="Arial" w:hAnsi="Arial" w:cs="Arial"/>
          <w:sz w:val="22"/>
          <w:szCs w:val="22"/>
        </w:rPr>
      </w:pPr>
      <w:r w:rsidRPr="00932DE2">
        <w:rPr>
          <w:rFonts w:ascii="Arial" w:hAnsi="Arial" w:cs="Arial"/>
          <w:sz w:val="22"/>
          <w:szCs w:val="22"/>
        </w:rPr>
        <w:t xml:space="preserve">Termin realizacji Zamówienia: </w:t>
      </w:r>
      <w:r w:rsidR="00E131CC" w:rsidRPr="00932DE2">
        <w:rPr>
          <w:rFonts w:ascii="Arial" w:hAnsi="Arial" w:cs="Arial"/>
          <w:sz w:val="22"/>
          <w:szCs w:val="22"/>
        </w:rPr>
        <w:t xml:space="preserve">od </w:t>
      </w:r>
      <w:r w:rsidR="00F1241B">
        <w:rPr>
          <w:rFonts w:ascii="Arial" w:hAnsi="Arial" w:cs="Arial"/>
          <w:sz w:val="22"/>
          <w:szCs w:val="22"/>
        </w:rPr>
        <w:t>daty</w:t>
      </w:r>
      <w:r w:rsidR="00E131CC" w:rsidRPr="00932DE2">
        <w:rPr>
          <w:rFonts w:ascii="Arial" w:hAnsi="Arial" w:cs="Arial"/>
          <w:sz w:val="22"/>
          <w:szCs w:val="22"/>
        </w:rPr>
        <w:t xml:space="preserve"> </w:t>
      </w:r>
      <w:r w:rsidR="00EB69F8" w:rsidRPr="00880314">
        <w:rPr>
          <w:rFonts w:ascii="Arial" w:hAnsi="Arial" w:cs="Arial"/>
          <w:sz w:val="22"/>
          <w:szCs w:val="22"/>
        </w:rPr>
        <w:t>zawarcia</w:t>
      </w:r>
      <w:r w:rsidR="00E131CC" w:rsidRPr="00880314">
        <w:rPr>
          <w:rFonts w:ascii="Arial" w:hAnsi="Arial" w:cs="Arial"/>
          <w:sz w:val="22"/>
          <w:szCs w:val="22"/>
        </w:rPr>
        <w:t xml:space="preserve"> Umowy </w:t>
      </w:r>
      <w:r w:rsidR="00E131CC" w:rsidRPr="00880314">
        <w:rPr>
          <w:rFonts w:ascii="Arial" w:hAnsi="Arial" w:cs="Arial"/>
          <w:b/>
          <w:sz w:val="22"/>
          <w:szCs w:val="22"/>
        </w:rPr>
        <w:t xml:space="preserve">do dnia </w:t>
      </w:r>
      <w:r w:rsidR="00A73CDB" w:rsidRPr="00880314">
        <w:rPr>
          <w:rFonts w:ascii="Arial" w:hAnsi="Arial" w:cs="Arial"/>
          <w:b/>
          <w:sz w:val="22"/>
          <w:szCs w:val="22"/>
        </w:rPr>
        <w:t>3</w:t>
      </w:r>
      <w:r w:rsidR="00765782" w:rsidRPr="00880314">
        <w:rPr>
          <w:rFonts w:ascii="Arial" w:hAnsi="Arial" w:cs="Arial"/>
          <w:b/>
          <w:sz w:val="22"/>
          <w:szCs w:val="22"/>
        </w:rPr>
        <w:t>1</w:t>
      </w:r>
      <w:r w:rsidR="00EB69F8" w:rsidRPr="00880314">
        <w:rPr>
          <w:rFonts w:ascii="Arial" w:hAnsi="Arial" w:cs="Arial"/>
          <w:b/>
          <w:sz w:val="22"/>
          <w:szCs w:val="22"/>
        </w:rPr>
        <w:t>.</w:t>
      </w:r>
      <w:r w:rsidR="00880314" w:rsidRPr="00880314">
        <w:rPr>
          <w:rFonts w:ascii="Arial" w:hAnsi="Arial" w:cs="Arial"/>
          <w:b/>
          <w:sz w:val="22"/>
          <w:szCs w:val="22"/>
        </w:rPr>
        <w:t>12</w:t>
      </w:r>
      <w:r w:rsidR="0057652E" w:rsidRPr="00880314">
        <w:rPr>
          <w:rFonts w:ascii="Arial" w:hAnsi="Arial" w:cs="Arial"/>
          <w:b/>
          <w:sz w:val="22"/>
          <w:szCs w:val="22"/>
        </w:rPr>
        <w:t>.</w:t>
      </w:r>
      <w:r w:rsidR="00E131CC" w:rsidRPr="00880314">
        <w:rPr>
          <w:rFonts w:ascii="Arial" w:hAnsi="Arial" w:cs="Arial"/>
          <w:b/>
          <w:sz w:val="22"/>
          <w:szCs w:val="22"/>
        </w:rPr>
        <w:t>202</w:t>
      </w:r>
      <w:r w:rsidR="00966667" w:rsidRPr="00880314">
        <w:rPr>
          <w:rFonts w:ascii="Arial" w:hAnsi="Arial" w:cs="Arial"/>
          <w:b/>
          <w:sz w:val="22"/>
          <w:szCs w:val="22"/>
        </w:rPr>
        <w:t>6</w:t>
      </w:r>
      <w:r w:rsidR="00E131CC" w:rsidRPr="00880314">
        <w:rPr>
          <w:rFonts w:ascii="Arial" w:hAnsi="Arial" w:cs="Arial"/>
          <w:b/>
          <w:sz w:val="22"/>
          <w:szCs w:val="22"/>
        </w:rPr>
        <w:t xml:space="preserve"> r.</w:t>
      </w:r>
    </w:p>
    <w:p w14:paraId="25EE16EE" w14:textId="65DB55B9" w:rsidR="007C1600" w:rsidRPr="0064204F" w:rsidRDefault="00954838" w:rsidP="0064204F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954838">
        <w:rPr>
          <w:rFonts w:ascii="Arial" w:hAnsi="Arial" w:cs="Arial"/>
          <w:sz w:val="22"/>
          <w:szCs w:val="22"/>
        </w:rPr>
        <w:t xml:space="preserve">Szczegółowy wykaz urządzeń i systemów sterowania ruchem kolejowym (srk) wraz z zakresem przeglądów oraz kontroli urządzeń i systemów objętych usługą prowadzenia serwisu pogwarancyjnego na terenie Zakładu Linii Kolejowych w Tarnowskich Górach zawarty </w:t>
      </w:r>
      <w:r w:rsidR="00244612">
        <w:rPr>
          <w:rFonts w:ascii="Arial" w:hAnsi="Arial" w:cs="Arial"/>
          <w:sz w:val="22"/>
          <w:szCs w:val="22"/>
        </w:rPr>
        <w:t xml:space="preserve">został </w:t>
      </w:r>
      <w:r w:rsidRPr="00954838">
        <w:rPr>
          <w:rFonts w:ascii="Arial" w:hAnsi="Arial" w:cs="Arial"/>
          <w:sz w:val="22"/>
          <w:szCs w:val="22"/>
        </w:rPr>
        <w:t>w</w:t>
      </w:r>
      <w:r w:rsidR="00A535F2" w:rsidRPr="005A4996">
        <w:rPr>
          <w:rFonts w:ascii="Arial" w:hAnsi="Arial" w:cs="Arial"/>
          <w:sz w:val="22"/>
          <w:szCs w:val="22"/>
        </w:rPr>
        <w:t xml:space="preserve"> Opis</w:t>
      </w:r>
      <w:r w:rsidR="00244612">
        <w:rPr>
          <w:rFonts w:ascii="Arial" w:hAnsi="Arial" w:cs="Arial"/>
          <w:sz w:val="22"/>
          <w:szCs w:val="22"/>
        </w:rPr>
        <w:t>ie</w:t>
      </w:r>
      <w:r w:rsidR="00A535F2" w:rsidRPr="005A4996">
        <w:rPr>
          <w:rFonts w:ascii="Arial" w:hAnsi="Arial" w:cs="Arial"/>
          <w:sz w:val="22"/>
          <w:szCs w:val="22"/>
        </w:rPr>
        <w:t xml:space="preserve"> Przedmiotu Zamówienia </w:t>
      </w:r>
      <w:r w:rsidR="007634A3" w:rsidRPr="005A4996">
        <w:rPr>
          <w:rFonts w:ascii="Arial" w:hAnsi="Arial" w:cs="Arial"/>
          <w:sz w:val="22"/>
          <w:szCs w:val="22"/>
        </w:rPr>
        <w:t>(dalej: „</w:t>
      </w:r>
      <w:r w:rsidR="007634A3" w:rsidRPr="005A4996">
        <w:rPr>
          <w:rFonts w:ascii="Arial" w:hAnsi="Arial" w:cs="Arial"/>
          <w:b/>
          <w:sz w:val="22"/>
          <w:szCs w:val="22"/>
        </w:rPr>
        <w:t>OPZ</w:t>
      </w:r>
      <w:r w:rsidR="00DC2B62">
        <w:rPr>
          <w:rFonts w:ascii="Arial" w:hAnsi="Arial" w:cs="Arial"/>
          <w:sz w:val="22"/>
          <w:szCs w:val="22"/>
        </w:rPr>
        <w:t>”)</w:t>
      </w:r>
      <w:r w:rsidR="00244612">
        <w:rPr>
          <w:rFonts w:ascii="Arial" w:hAnsi="Arial" w:cs="Arial"/>
          <w:sz w:val="22"/>
          <w:szCs w:val="22"/>
        </w:rPr>
        <w:t>,</w:t>
      </w:r>
      <w:r w:rsidR="00DC2B62" w:rsidRPr="00DC2B62">
        <w:rPr>
          <w:rFonts w:ascii="Arial" w:hAnsi="Arial" w:cs="Arial"/>
          <w:sz w:val="22"/>
          <w:szCs w:val="22"/>
        </w:rPr>
        <w:t xml:space="preserve"> </w:t>
      </w:r>
      <w:r w:rsidR="00DC2B62" w:rsidRPr="005A4996">
        <w:rPr>
          <w:rFonts w:ascii="Arial" w:hAnsi="Arial" w:cs="Arial"/>
          <w:sz w:val="22"/>
          <w:szCs w:val="22"/>
        </w:rPr>
        <w:t>stanowi</w:t>
      </w:r>
      <w:r w:rsidR="00244612">
        <w:rPr>
          <w:rFonts w:ascii="Arial" w:hAnsi="Arial" w:cs="Arial"/>
          <w:sz w:val="22"/>
          <w:szCs w:val="22"/>
        </w:rPr>
        <w:t>ącym</w:t>
      </w:r>
      <w:r w:rsidR="0064204F">
        <w:rPr>
          <w:rFonts w:ascii="Arial" w:hAnsi="Arial" w:cs="Arial"/>
          <w:sz w:val="22"/>
          <w:szCs w:val="22"/>
        </w:rPr>
        <w:t xml:space="preserve"> </w:t>
      </w:r>
      <w:r w:rsidR="00D577C5" w:rsidRPr="0064204F">
        <w:rPr>
          <w:rFonts w:ascii="Arial" w:hAnsi="Arial" w:cs="Arial"/>
          <w:sz w:val="22"/>
          <w:szCs w:val="22"/>
        </w:rPr>
        <w:t xml:space="preserve">załącznik </w:t>
      </w:r>
      <w:r w:rsidR="00244612">
        <w:rPr>
          <w:rFonts w:ascii="Arial" w:hAnsi="Arial" w:cs="Arial"/>
          <w:sz w:val="22"/>
          <w:szCs w:val="22"/>
        </w:rPr>
        <w:br/>
      </w:r>
      <w:r w:rsidR="00D577C5" w:rsidRPr="0064204F">
        <w:rPr>
          <w:rFonts w:ascii="Arial" w:hAnsi="Arial" w:cs="Arial"/>
          <w:sz w:val="22"/>
          <w:szCs w:val="22"/>
        </w:rPr>
        <w:t xml:space="preserve">nr 1 do </w:t>
      </w:r>
      <w:r w:rsidR="00BA1ABE">
        <w:rPr>
          <w:rFonts w:ascii="Arial" w:hAnsi="Arial" w:cs="Arial"/>
          <w:sz w:val="22"/>
          <w:szCs w:val="22"/>
        </w:rPr>
        <w:t xml:space="preserve">wzoru </w:t>
      </w:r>
      <w:r w:rsidR="00244612">
        <w:rPr>
          <w:rFonts w:ascii="Arial" w:hAnsi="Arial" w:cs="Arial"/>
          <w:sz w:val="22"/>
          <w:szCs w:val="22"/>
        </w:rPr>
        <w:t>U</w:t>
      </w:r>
      <w:r w:rsidR="00BA1ABE">
        <w:rPr>
          <w:rFonts w:ascii="Arial" w:hAnsi="Arial" w:cs="Arial"/>
          <w:sz w:val="22"/>
          <w:szCs w:val="22"/>
        </w:rPr>
        <w:t>mowy</w:t>
      </w:r>
      <w:r w:rsidR="0064204F">
        <w:rPr>
          <w:rFonts w:ascii="Arial" w:hAnsi="Arial" w:cs="Arial"/>
          <w:sz w:val="22"/>
          <w:szCs w:val="22"/>
        </w:rPr>
        <w:t>.</w:t>
      </w:r>
    </w:p>
    <w:p w14:paraId="4A79501C" w14:textId="1662E0D7" w:rsidR="0016494F" w:rsidRDefault="0016494F" w:rsidP="00BE59A1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16494F">
        <w:rPr>
          <w:rFonts w:ascii="Arial" w:hAnsi="Arial" w:cs="Arial"/>
          <w:sz w:val="22"/>
          <w:szCs w:val="22"/>
        </w:rPr>
        <w:t>Zamawiający zastrzega sobie prawo do zawarcia umowy do wysokości kwoty przeznaczonej przez Zamawiającego na realizację zamówienia</w:t>
      </w:r>
      <w:r w:rsidR="002158C8">
        <w:rPr>
          <w:rFonts w:ascii="Arial" w:hAnsi="Arial" w:cs="Arial"/>
          <w:sz w:val="22"/>
          <w:szCs w:val="22"/>
        </w:rPr>
        <w:t>.</w:t>
      </w:r>
    </w:p>
    <w:p w14:paraId="058513A4" w14:textId="238F45E6" w:rsidR="00F1241B" w:rsidRDefault="00F1241B" w:rsidP="00BE59A1">
      <w:pPr>
        <w:numPr>
          <w:ilvl w:val="0"/>
          <w:numId w:val="1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A4996">
        <w:rPr>
          <w:rFonts w:ascii="Arial" w:hAnsi="Arial" w:cs="Arial"/>
          <w:sz w:val="22"/>
          <w:szCs w:val="22"/>
        </w:rPr>
        <w:t>Przedmiot Zamówienia</w:t>
      </w:r>
      <w:r w:rsidR="00C20617">
        <w:rPr>
          <w:rFonts w:ascii="Arial" w:hAnsi="Arial" w:cs="Arial"/>
          <w:sz w:val="22"/>
          <w:szCs w:val="22"/>
        </w:rPr>
        <w:t xml:space="preserve"> nie</w:t>
      </w:r>
      <w:r>
        <w:rPr>
          <w:rFonts w:ascii="Arial" w:hAnsi="Arial" w:cs="Arial"/>
          <w:sz w:val="22"/>
          <w:szCs w:val="22"/>
        </w:rPr>
        <w:t xml:space="preserve"> </w:t>
      </w:r>
      <w:r w:rsidRPr="005A4996">
        <w:rPr>
          <w:rFonts w:ascii="Arial" w:hAnsi="Arial" w:cs="Arial"/>
          <w:sz w:val="22"/>
          <w:szCs w:val="22"/>
        </w:rPr>
        <w:t>jest podzielony</w:t>
      </w:r>
      <w:r>
        <w:rPr>
          <w:rFonts w:ascii="Arial" w:hAnsi="Arial" w:cs="Arial"/>
          <w:sz w:val="22"/>
          <w:szCs w:val="22"/>
        </w:rPr>
        <w:t xml:space="preserve"> na części</w:t>
      </w:r>
      <w:r w:rsidR="00C20617">
        <w:rPr>
          <w:rFonts w:ascii="Arial" w:hAnsi="Arial" w:cs="Arial"/>
          <w:sz w:val="22"/>
          <w:szCs w:val="22"/>
        </w:rPr>
        <w:t>.</w:t>
      </w:r>
    </w:p>
    <w:p w14:paraId="74FCE743" w14:textId="77777777" w:rsidR="00F1241B" w:rsidRDefault="006078D1" w:rsidP="00F1241B">
      <w:pPr>
        <w:pStyle w:val="Tekstpodstawowywcity"/>
        <w:numPr>
          <w:ilvl w:val="0"/>
          <w:numId w:val="13"/>
        </w:numPr>
        <w:spacing w:line="360" w:lineRule="auto"/>
        <w:ind w:left="284" w:hanging="284"/>
        <w:jc w:val="left"/>
        <w:rPr>
          <w:sz w:val="22"/>
          <w:szCs w:val="22"/>
        </w:rPr>
      </w:pPr>
      <w:r w:rsidRPr="00561DF3">
        <w:rPr>
          <w:sz w:val="22"/>
          <w:szCs w:val="22"/>
        </w:rPr>
        <w:t xml:space="preserve">Zamawiający </w:t>
      </w:r>
      <w:r w:rsidR="00516C4E" w:rsidRPr="008B7E64">
        <w:rPr>
          <w:b/>
          <w:sz w:val="22"/>
          <w:szCs w:val="22"/>
        </w:rPr>
        <w:t>nie przewiduje</w:t>
      </w:r>
      <w:r w:rsidRPr="000346BB">
        <w:rPr>
          <w:sz w:val="22"/>
          <w:szCs w:val="22"/>
        </w:rPr>
        <w:t xml:space="preserve"> udzieleni</w:t>
      </w:r>
      <w:r w:rsidR="00CE1933" w:rsidRPr="000346BB">
        <w:rPr>
          <w:sz w:val="22"/>
          <w:szCs w:val="22"/>
        </w:rPr>
        <w:t>a</w:t>
      </w:r>
      <w:r w:rsidRPr="00561DF3">
        <w:rPr>
          <w:sz w:val="22"/>
          <w:szCs w:val="22"/>
        </w:rPr>
        <w:t xml:space="preserve"> </w:t>
      </w:r>
      <w:r w:rsidR="00B74666">
        <w:rPr>
          <w:sz w:val="22"/>
          <w:szCs w:val="22"/>
        </w:rPr>
        <w:t>z</w:t>
      </w:r>
      <w:r w:rsidRPr="00561DF3">
        <w:rPr>
          <w:sz w:val="22"/>
          <w:szCs w:val="22"/>
        </w:rPr>
        <w:t>amówień</w:t>
      </w:r>
      <w:r w:rsidR="00516C4E" w:rsidRPr="00561DF3">
        <w:rPr>
          <w:sz w:val="22"/>
          <w:szCs w:val="22"/>
        </w:rPr>
        <w:t xml:space="preserve">, o których </w:t>
      </w:r>
      <w:r w:rsidR="00516C4E" w:rsidRPr="000346BB">
        <w:rPr>
          <w:sz w:val="22"/>
          <w:szCs w:val="22"/>
        </w:rPr>
        <w:t>mowa w §19 ust. 2 pkt 7</w:t>
      </w:r>
      <w:r w:rsidR="00516C4E" w:rsidRPr="00561DF3">
        <w:rPr>
          <w:sz w:val="22"/>
          <w:szCs w:val="22"/>
        </w:rPr>
        <w:t xml:space="preserve"> Regulaminu</w:t>
      </w:r>
      <w:r w:rsidRPr="00561DF3">
        <w:rPr>
          <w:sz w:val="22"/>
          <w:szCs w:val="22"/>
        </w:rPr>
        <w:t xml:space="preserve"> polegających na powtórzeniu tego samego rodzaju zamówień</w:t>
      </w:r>
      <w:r w:rsidR="005F78EB">
        <w:rPr>
          <w:sz w:val="22"/>
          <w:szCs w:val="22"/>
        </w:rPr>
        <w:t>.</w:t>
      </w:r>
    </w:p>
    <w:p w14:paraId="479223EF" w14:textId="665D51E7" w:rsidR="00C86990" w:rsidRPr="00D84F6E" w:rsidRDefault="00E131CC" w:rsidP="00D84F6E">
      <w:pPr>
        <w:pStyle w:val="Tekstpodstawowywcity"/>
        <w:numPr>
          <w:ilvl w:val="0"/>
          <w:numId w:val="13"/>
        </w:numPr>
        <w:spacing w:after="120" w:line="360" w:lineRule="auto"/>
        <w:ind w:left="284" w:hanging="284"/>
        <w:jc w:val="left"/>
        <w:rPr>
          <w:sz w:val="22"/>
          <w:szCs w:val="22"/>
        </w:rPr>
      </w:pPr>
      <w:r w:rsidRPr="00EB0E72">
        <w:rPr>
          <w:sz w:val="22"/>
          <w:szCs w:val="22"/>
        </w:rPr>
        <w:t xml:space="preserve">Zamawiający </w:t>
      </w:r>
      <w:r w:rsidR="001017B5" w:rsidRPr="00EB0E72">
        <w:rPr>
          <w:b/>
          <w:sz w:val="22"/>
          <w:szCs w:val="22"/>
        </w:rPr>
        <w:t>nie wyraża zgody</w:t>
      </w:r>
      <w:r w:rsidRPr="00EB0E72">
        <w:rPr>
          <w:sz w:val="22"/>
          <w:szCs w:val="22"/>
        </w:rPr>
        <w:t xml:space="preserve"> na powierzenie podwykonawcom realizacji</w:t>
      </w:r>
      <w:r w:rsidRPr="00F1241B">
        <w:rPr>
          <w:sz w:val="22"/>
          <w:szCs w:val="22"/>
        </w:rPr>
        <w:t xml:space="preserve"> Zamówienia</w:t>
      </w:r>
      <w:r w:rsidR="00C86990" w:rsidRPr="00D84F6E">
        <w:rPr>
          <w:sz w:val="22"/>
          <w:szCs w:val="22"/>
        </w:rPr>
        <w:t>.</w:t>
      </w:r>
    </w:p>
    <w:p w14:paraId="6C486C01" w14:textId="77777777" w:rsidR="00900672" w:rsidRPr="00561DF3" w:rsidRDefault="00B564BE" w:rsidP="00C5598C">
      <w:pPr>
        <w:pStyle w:val="Nagwek1"/>
      </w:pPr>
      <w:bookmarkStart w:id="4" w:name="_Toc179544027"/>
      <w:bookmarkStart w:id="5" w:name="Rozdział_3"/>
      <w:bookmarkEnd w:id="3"/>
      <w:r w:rsidRPr="00561DF3">
        <w:t xml:space="preserve">Rozdział </w:t>
      </w:r>
      <w:r w:rsidR="00D73AD6" w:rsidRPr="00561DF3">
        <w:t>III</w:t>
      </w:r>
      <w:r w:rsidR="003E10F6" w:rsidRPr="00561DF3">
        <w:t xml:space="preserve"> –</w:t>
      </w:r>
      <w:r w:rsidR="00900672" w:rsidRPr="00561DF3">
        <w:t xml:space="preserve"> </w:t>
      </w:r>
      <w:r w:rsidR="00C06FC6" w:rsidRPr="00561DF3">
        <w:t>Warunki udziału w postępowaniu i informacja o wymaganych dokumentach</w:t>
      </w:r>
      <w:bookmarkEnd w:id="4"/>
    </w:p>
    <w:p w14:paraId="72994CD5" w14:textId="310464A5" w:rsidR="00900672" w:rsidRPr="00561DF3" w:rsidRDefault="0037685F" w:rsidP="00BE59A1">
      <w:pPr>
        <w:numPr>
          <w:ilvl w:val="1"/>
          <w:numId w:val="2"/>
        </w:numPr>
        <w:tabs>
          <w:tab w:val="clear" w:pos="1440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O udzielenie Zamówienia może ubiegać się Wykonawca</w:t>
      </w:r>
      <w:r w:rsidR="00B7466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który:</w:t>
      </w:r>
    </w:p>
    <w:p w14:paraId="3A139902" w14:textId="09012216" w:rsidR="003262CB" w:rsidRDefault="003262CB" w:rsidP="00BE59A1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 do występowania w obrocie gospodarczym;</w:t>
      </w:r>
    </w:p>
    <w:p w14:paraId="7E2578D1" w14:textId="5B43294C" w:rsidR="00900672" w:rsidRPr="00561DF3" w:rsidRDefault="00BC0E7C" w:rsidP="00BE59A1">
      <w:pPr>
        <w:numPr>
          <w:ilvl w:val="0"/>
          <w:numId w:val="4"/>
        </w:numPr>
        <w:tabs>
          <w:tab w:val="clear" w:pos="283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posiada uprawnienia do prowadzenia określonej działalności </w:t>
      </w:r>
      <w:r w:rsidR="003262CB">
        <w:rPr>
          <w:rFonts w:ascii="Arial" w:hAnsi="Arial" w:cs="Arial"/>
          <w:sz w:val="22"/>
          <w:szCs w:val="22"/>
        </w:rPr>
        <w:t xml:space="preserve">gospodarczej lub </w:t>
      </w:r>
      <w:r w:rsidRPr="00561DF3">
        <w:rPr>
          <w:rFonts w:ascii="Arial" w:hAnsi="Arial" w:cs="Arial"/>
          <w:sz w:val="22"/>
          <w:szCs w:val="22"/>
        </w:rPr>
        <w:t>zawodowej, o ile wynika to z odrębnych przepisów</w:t>
      </w:r>
      <w:r w:rsidR="007634A3">
        <w:rPr>
          <w:rFonts w:ascii="Arial" w:hAnsi="Arial" w:cs="Arial"/>
          <w:sz w:val="22"/>
          <w:szCs w:val="22"/>
        </w:rPr>
        <w:t>;</w:t>
      </w:r>
    </w:p>
    <w:p w14:paraId="7E98EA6D" w14:textId="12CC1BE5" w:rsidR="003E34B6" w:rsidRPr="00561DF3" w:rsidRDefault="003E34B6" w:rsidP="00BE59A1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znajduje się w sytuacji ekonomicznej lub finansowej zapewniającej wykonanie </w:t>
      </w:r>
      <w:r w:rsidR="0037685F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</w:t>
      </w:r>
      <w:r w:rsidR="007634A3">
        <w:rPr>
          <w:rFonts w:ascii="Arial" w:hAnsi="Arial" w:cs="Arial"/>
          <w:sz w:val="22"/>
          <w:szCs w:val="22"/>
        </w:rPr>
        <w:t>;</w:t>
      </w:r>
    </w:p>
    <w:p w14:paraId="4B664538" w14:textId="6B147818" w:rsidR="006B6E2C" w:rsidRPr="00561DF3" w:rsidRDefault="00BA3DF7" w:rsidP="00BE59A1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 zdolność</w:t>
      </w:r>
      <w:r w:rsidR="00BD472C" w:rsidRPr="00561DF3">
        <w:rPr>
          <w:rFonts w:ascii="Arial" w:hAnsi="Arial" w:cs="Arial"/>
          <w:sz w:val="22"/>
          <w:szCs w:val="22"/>
        </w:rPr>
        <w:t xml:space="preserve"> techniczn</w:t>
      </w:r>
      <w:r>
        <w:rPr>
          <w:rFonts w:ascii="Arial" w:hAnsi="Arial" w:cs="Arial"/>
          <w:sz w:val="22"/>
          <w:szCs w:val="22"/>
        </w:rPr>
        <w:t>ą</w:t>
      </w:r>
      <w:r w:rsidR="003A4F4F" w:rsidRPr="00561DF3">
        <w:rPr>
          <w:rFonts w:ascii="Arial" w:hAnsi="Arial" w:cs="Arial"/>
          <w:sz w:val="22"/>
          <w:szCs w:val="22"/>
        </w:rPr>
        <w:t xml:space="preserve"> </w:t>
      </w:r>
      <w:r w:rsidR="003E34B6" w:rsidRPr="00561DF3">
        <w:rPr>
          <w:rFonts w:ascii="Arial" w:hAnsi="Arial" w:cs="Arial"/>
          <w:sz w:val="22"/>
          <w:szCs w:val="22"/>
        </w:rPr>
        <w:t>lub zawodow</w:t>
      </w:r>
      <w:r>
        <w:rPr>
          <w:rFonts w:ascii="Arial" w:hAnsi="Arial" w:cs="Arial"/>
          <w:sz w:val="22"/>
          <w:szCs w:val="22"/>
        </w:rPr>
        <w:t>ą</w:t>
      </w:r>
      <w:r w:rsidR="00916C8E" w:rsidRPr="00561DF3">
        <w:rPr>
          <w:rFonts w:ascii="Arial" w:hAnsi="Arial" w:cs="Arial"/>
          <w:sz w:val="22"/>
          <w:szCs w:val="22"/>
        </w:rPr>
        <w:t xml:space="preserve"> do wykonania Zamówienia</w:t>
      </w:r>
      <w:r w:rsidR="003E34B6" w:rsidRPr="00561DF3">
        <w:rPr>
          <w:rFonts w:ascii="Arial" w:hAnsi="Arial" w:cs="Arial"/>
          <w:sz w:val="22"/>
          <w:szCs w:val="22"/>
        </w:rPr>
        <w:t>;</w:t>
      </w:r>
    </w:p>
    <w:p w14:paraId="37A6D5E0" w14:textId="60116808" w:rsidR="0020224E" w:rsidRDefault="00DA7F45" w:rsidP="00BE59A1">
      <w:pPr>
        <w:numPr>
          <w:ilvl w:val="0"/>
          <w:numId w:val="4"/>
        </w:numPr>
        <w:tabs>
          <w:tab w:val="clear" w:pos="283"/>
          <w:tab w:val="num" w:pos="567"/>
          <w:tab w:val="num" w:pos="709"/>
        </w:tabs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 w:rsidDel="00772AA8">
        <w:rPr>
          <w:rFonts w:ascii="Arial" w:hAnsi="Arial" w:cs="Arial"/>
          <w:sz w:val="22"/>
          <w:szCs w:val="22"/>
        </w:rPr>
        <w:t>którego</w:t>
      </w:r>
      <w:r w:rsidR="00916C8E" w:rsidRPr="00561DF3" w:rsidDel="00772AA8">
        <w:rPr>
          <w:rFonts w:ascii="Arial" w:hAnsi="Arial" w:cs="Arial"/>
          <w:sz w:val="22"/>
          <w:szCs w:val="22"/>
        </w:rPr>
        <w:t xml:space="preserve"> oferta nie podlega odrzuceniu</w:t>
      </w:r>
      <w:r w:rsidR="003F1A01" w:rsidRPr="00561DF3" w:rsidDel="00772AA8">
        <w:rPr>
          <w:rFonts w:ascii="Arial" w:hAnsi="Arial" w:cs="Arial"/>
          <w:sz w:val="22"/>
          <w:szCs w:val="22"/>
        </w:rPr>
        <w:t xml:space="preserve"> na podstawie </w:t>
      </w:r>
      <w:r w:rsidR="003F1A01" w:rsidRPr="00235DD1" w:rsidDel="00772AA8">
        <w:rPr>
          <w:rFonts w:ascii="Arial" w:hAnsi="Arial" w:cs="Arial"/>
          <w:sz w:val="22"/>
          <w:szCs w:val="22"/>
        </w:rPr>
        <w:t>§30 ust. 1</w:t>
      </w:r>
      <w:r w:rsidR="003F1A01" w:rsidRPr="006A0C53" w:rsidDel="00772AA8">
        <w:rPr>
          <w:rFonts w:ascii="Arial" w:hAnsi="Arial" w:cs="Arial"/>
          <w:sz w:val="22"/>
          <w:szCs w:val="22"/>
        </w:rPr>
        <w:t xml:space="preserve"> Regulaminu</w:t>
      </w:r>
      <w:r w:rsidR="0020224E" w:rsidRPr="006A0C53">
        <w:rPr>
          <w:rFonts w:ascii="Arial" w:hAnsi="Arial" w:cs="Arial"/>
          <w:sz w:val="22"/>
          <w:szCs w:val="22"/>
        </w:rPr>
        <w:t>;</w:t>
      </w:r>
    </w:p>
    <w:p w14:paraId="438BE4D3" w14:textId="1FD8AB14" w:rsidR="003C50B4" w:rsidRPr="003C50B4" w:rsidRDefault="003D7F31" w:rsidP="00BE59A1">
      <w:pPr>
        <w:pStyle w:val="Akapitzlist"/>
        <w:numPr>
          <w:ilvl w:val="0"/>
          <w:numId w:val="31"/>
        </w:numPr>
        <w:tabs>
          <w:tab w:val="left" w:pos="567"/>
          <w:tab w:val="left" w:pos="993"/>
        </w:tabs>
        <w:spacing w:line="360" w:lineRule="auto"/>
        <w:ind w:hanging="294"/>
        <w:rPr>
          <w:rFonts w:ascii="Arial" w:hAnsi="Arial" w:cs="Arial"/>
          <w:sz w:val="22"/>
          <w:szCs w:val="22"/>
        </w:rPr>
      </w:pPr>
      <w:r w:rsidRPr="003D7F31">
        <w:rPr>
          <w:rFonts w:ascii="Arial" w:hAnsi="Arial" w:cs="Arial"/>
          <w:sz w:val="22"/>
          <w:szCs w:val="22"/>
        </w:rPr>
        <w:t>który nie podlega wykluczeniu z postępowania na podstawie ustawy z dnia 13 kwietnia 2022 r. o szczególnych rozwiązaniach w zakresie przeciwdziałania wspieraniu agresji na Ukrainę oraz służących ochronie bezpieczeństwa narodowego (</w:t>
      </w:r>
      <w:r w:rsidR="009D2BD2" w:rsidRPr="009D2BD2">
        <w:rPr>
          <w:rFonts w:ascii="Arial" w:hAnsi="Arial" w:cs="Arial"/>
          <w:sz w:val="22"/>
          <w:szCs w:val="22"/>
        </w:rPr>
        <w:t>t. j. Dz. U. z 2025 r., poz. 514</w:t>
      </w:r>
      <w:r w:rsidRPr="003D7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7A14D235" w14:textId="00C63568" w:rsidR="006863AB" w:rsidRPr="008365A5" w:rsidRDefault="008D6357" w:rsidP="008C2ED1">
      <w:pPr>
        <w:numPr>
          <w:ilvl w:val="0"/>
          <w:numId w:val="3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D6357">
        <w:rPr>
          <w:rFonts w:ascii="Arial" w:hAnsi="Arial" w:cs="Arial"/>
          <w:sz w:val="22"/>
          <w:szCs w:val="22"/>
        </w:rPr>
        <w:t>Zamawiający ustala następujące szczegółowe warunki udziału w Postepowaniu</w:t>
      </w:r>
      <w:r>
        <w:rPr>
          <w:rFonts w:ascii="Arial" w:hAnsi="Arial" w:cs="Arial"/>
          <w:sz w:val="22"/>
          <w:szCs w:val="22"/>
        </w:rPr>
        <w:t>:</w:t>
      </w:r>
    </w:p>
    <w:p w14:paraId="482F09C2" w14:textId="01DB9C61" w:rsidR="00EB682D" w:rsidRPr="00836A79" w:rsidRDefault="004F152A" w:rsidP="00490043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zakresie posiadania zdolności do występowania w obrocie gospodarczym, Zamawiający </w:t>
      </w:r>
      <w:r w:rsidRPr="008365A5">
        <w:rPr>
          <w:rFonts w:ascii="Arial" w:hAnsi="Arial" w:cs="Arial"/>
          <w:i/>
          <w:sz w:val="22"/>
          <w:szCs w:val="22"/>
        </w:rPr>
        <w:t>nie wyznacza szczegółowych warunków udziału w Postępowaniu</w:t>
      </w:r>
      <w:r w:rsidR="00836A79">
        <w:rPr>
          <w:rFonts w:ascii="Arial" w:hAnsi="Arial" w:cs="Arial"/>
          <w:i/>
          <w:sz w:val="22"/>
          <w:szCs w:val="22"/>
        </w:rPr>
        <w:t>;</w:t>
      </w:r>
    </w:p>
    <w:p w14:paraId="78527FE3" w14:textId="57F7CDF5" w:rsidR="00836A79" w:rsidRPr="00713FF1" w:rsidRDefault="005B3EA1" w:rsidP="00490043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bookmarkStart w:id="6" w:name="_Hlk191894936"/>
      <w:r w:rsidRPr="00713FF1">
        <w:rPr>
          <w:rFonts w:ascii="Arial" w:hAnsi="Arial" w:cs="Arial"/>
          <w:sz w:val="22"/>
          <w:szCs w:val="22"/>
        </w:rPr>
        <w:t xml:space="preserve">w zakresie posiadania uprawnień do prowadzenia określonej działalności gospodarczej lub zawodowej, </w:t>
      </w:r>
      <w:r w:rsidRPr="00713FF1">
        <w:rPr>
          <w:rFonts w:ascii="Arial" w:hAnsi="Arial" w:cs="Arial"/>
          <w:iCs/>
          <w:sz w:val="22"/>
          <w:szCs w:val="22"/>
        </w:rPr>
        <w:t xml:space="preserve">Zamawiający </w:t>
      </w:r>
      <w:bookmarkEnd w:id="6"/>
      <w:r w:rsidR="00A248D5" w:rsidRPr="00713FF1">
        <w:rPr>
          <w:rFonts w:ascii="Arial" w:hAnsi="Arial" w:cs="Arial"/>
          <w:iCs/>
          <w:sz w:val="22"/>
          <w:szCs w:val="22"/>
        </w:rPr>
        <w:t>uzna warunek za spełniony, jeżeli Wykonawca wykaże, że:</w:t>
      </w:r>
    </w:p>
    <w:p w14:paraId="40F7CCDB" w14:textId="7BFB654D" w:rsidR="00A248D5" w:rsidRDefault="009B0D6C" w:rsidP="00A248D5">
      <w:pPr>
        <w:pStyle w:val="Akapitzlist"/>
        <w:spacing w:line="360" w:lineRule="auto"/>
        <w:ind w:left="720"/>
        <w:rPr>
          <w:rFonts w:ascii="Arial" w:hAnsi="Arial" w:cs="Arial"/>
          <w:sz w:val="22"/>
          <w:szCs w:val="22"/>
        </w:rPr>
      </w:pPr>
      <w:r w:rsidRPr="00713FF1">
        <w:rPr>
          <w:rFonts w:ascii="Arial" w:hAnsi="Arial" w:cs="Arial"/>
          <w:sz w:val="22"/>
          <w:szCs w:val="22"/>
        </w:rPr>
        <w:t>p</w:t>
      </w:r>
      <w:r w:rsidR="00A248D5" w:rsidRPr="00713FF1">
        <w:rPr>
          <w:rFonts w:ascii="Arial" w:hAnsi="Arial" w:cs="Arial"/>
          <w:sz w:val="22"/>
          <w:szCs w:val="22"/>
        </w:rPr>
        <w:t>osiada prawa autoryzacyjne lub upoważnienie do wykonywania usług związanych z serwisem i naprawą urządzeń</w:t>
      </w:r>
      <w:r w:rsidR="00A248D5" w:rsidRPr="00713FF1">
        <w:t xml:space="preserve"> </w:t>
      </w:r>
      <w:r w:rsidR="00A248D5" w:rsidRPr="00713FF1">
        <w:rPr>
          <w:rFonts w:ascii="Arial" w:hAnsi="Arial" w:cs="Arial"/>
          <w:sz w:val="22"/>
          <w:szCs w:val="22"/>
        </w:rPr>
        <w:t>sterowania ruchem kolejowym produkcji ALSTOM POLSKA S.A.</w:t>
      </w:r>
      <w:r w:rsidRPr="00713FF1">
        <w:rPr>
          <w:rFonts w:ascii="Arial" w:hAnsi="Arial" w:cs="Arial"/>
          <w:sz w:val="22"/>
          <w:szCs w:val="22"/>
        </w:rPr>
        <w:t>;</w:t>
      </w:r>
    </w:p>
    <w:p w14:paraId="5CEC3158" w14:textId="635205EF" w:rsidR="00A248D5" w:rsidRPr="004E4EC2" w:rsidRDefault="009B0D6C" w:rsidP="00490043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E131CC">
        <w:rPr>
          <w:rFonts w:ascii="Arial" w:hAnsi="Arial" w:cs="Arial"/>
          <w:sz w:val="22"/>
          <w:szCs w:val="22"/>
        </w:rPr>
        <w:t xml:space="preserve">w zakresie znajdowania się w odpowiedniej sytuacji ekonomicznej lub finansowej </w:t>
      </w:r>
      <w:r w:rsidRPr="004E4EC2">
        <w:rPr>
          <w:rFonts w:ascii="Arial" w:hAnsi="Arial" w:cs="Arial"/>
          <w:sz w:val="22"/>
          <w:szCs w:val="22"/>
        </w:rPr>
        <w:t xml:space="preserve">Zamawiający </w:t>
      </w:r>
      <w:r w:rsidRPr="004E4EC2">
        <w:rPr>
          <w:rFonts w:ascii="Arial" w:hAnsi="Arial" w:cs="Arial"/>
          <w:i/>
          <w:iCs/>
          <w:sz w:val="22"/>
          <w:szCs w:val="22"/>
        </w:rPr>
        <w:t>nie wyznacza szczegółowych warunków udziału w Postępowaniu;</w:t>
      </w:r>
    </w:p>
    <w:p w14:paraId="44219215" w14:textId="1682EAC9" w:rsidR="006C0B94" w:rsidRPr="004E4EC2" w:rsidRDefault="00EC3AA5" w:rsidP="004E4EC2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4E4EC2">
        <w:rPr>
          <w:rFonts w:ascii="Arial" w:hAnsi="Arial" w:cs="Arial"/>
          <w:sz w:val="22"/>
          <w:szCs w:val="22"/>
        </w:rPr>
        <w:t>w zakresie posiadanej zdolności technicznej lub zawodowej,</w:t>
      </w:r>
      <w:r w:rsidRPr="004E4EC2" w:rsidDel="00BF01BA">
        <w:rPr>
          <w:rFonts w:ascii="Arial" w:hAnsi="Arial" w:cs="Arial"/>
          <w:sz w:val="22"/>
          <w:szCs w:val="22"/>
        </w:rPr>
        <w:t xml:space="preserve"> </w:t>
      </w:r>
      <w:r w:rsidRPr="004E4EC2">
        <w:rPr>
          <w:rFonts w:ascii="Arial" w:hAnsi="Arial" w:cs="Arial"/>
          <w:iCs/>
          <w:sz w:val="22"/>
          <w:szCs w:val="22"/>
        </w:rPr>
        <w:t xml:space="preserve">Zamawiający </w:t>
      </w:r>
      <w:r w:rsidR="004E4EC2" w:rsidRPr="004E4EC2">
        <w:rPr>
          <w:rFonts w:ascii="Arial" w:hAnsi="Arial" w:cs="Arial"/>
          <w:i/>
          <w:iCs/>
          <w:sz w:val="22"/>
          <w:szCs w:val="22"/>
        </w:rPr>
        <w:t>nie wyznacza szczegółowych warunków udziału w Postępowaniu.</w:t>
      </w:r>
    </w:p>
    <w:p w14:paraId="226F9D9A" w14:textId="6D619453" w:rsidR="008D6357" w:rsidRDefault="0096489D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8332E">
        <w:rPr>
          <w:rFonts w:ascii="Arial" w:hAnsi="Arial" w:cs="Arial"/>
          <w:sz w:val="22"/>
          <w:szCs w:val="22"/>
        </w:rPr>
        <w:t>Ocena spełniania wskazanych wyżej warunków udziału w Postępowaniu zakupowym będzie dokonana w oparciu o wymagane oświadczenia i dokumenty, wymienione w ust. 4 metodą spełnia (1) – nie spełnia (0).</w:t>
      </w:r>
    </w:p>
    <w:p w14:paraId="726DBFB2" w14:textId="19312067" w:rsidR="00420CCD" w:rsidRPr="00E4595E" w:rsidRDefault="0089362C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E4595E">
        <w:rPr>
          <w:rFonts w:ascii="Arial" w:hAnsi="Arial" w:cs="Arial"/>
          <w:sz w:val="22"/>
          <w:szCs w:val="22"/>
        </w:rPr>
        <w:t>Na potwierdzenie spełniania warunków udziału w Postępowaniu zakupowym</w:t>
      </w:r>
      <w:r w:rsidR="00793427" w:rsidRPr="00E4595E">
        <w:rPr>
          <w:rFonts w:ascii="Arial" w:hAnsi="Arial" w:cs="Arial"/>
          <w:sz w:val="22"/>
          <w:szCs w:val="22"/>
        </w:rPr>
        <w:t xml:space="preserve"> określonego w ust. 2 pkt 2</w:t>
      </w:r>
      <w:r w:rsidRPr="00E4595E">
        <w:rPr>
          <w:rFonts w:ascii="Arial" w:hAnsi="Arial" w:cs="Arial"/>
          <w:sz w:val="22"/>
          <w:szCs w:val="22"/>
        </w:rPr>
        <w:t>, Wykonawcy zobowiązani są złożyć wraz z ofertą</w:t>
      </w:r>
      <w:r w:rsidRPr="00E4595E" w:rsidDel="00FC2A47">
        <w:rPr>
          <w:rFonts w:ascii="Arial" w:hAnsi="Arial" w:cs="Arial"/>
          <w:sz w:val="22"/>
          <w:szCs w:val="22"/>
        </w:rPr>
        <w:t xml:space="preserve"> </w:t>
      </w:r>
      <w:r w:rsidRPr="00E4595E">
        <w:rPr>
          <w:rFonts w:ascii="Arial" w:hAnsi="Arial" w:cs="Arial"/>
          <w:sz w:val="22"/>
          <w:szCs w:val="22"/>
        </w:rPr>
        <w:t>następujące dokumenty:</w:t>
      </w:r>
    </w:p>
    <w:p w14:paraId="768730F8" w14:textId="77777777" w:rsidR="00E4595E" w:rsidRPr="00E4595E" w:rsidRDefault="002341B5" w:rsidP="00E4595E">
      <w:pPr>
        <w:pStyle w:val="Akapitzlist"/>
        <w:numPr>
          <w:ilvl w:val="0"/>
          <w:numId w:val="40"/>
        </w:numPr>
        <w:spacing w:line="360" w:lineRule="auto"/>
        <w:rPr>
          <w:rFonts w:ascii="Arial" w:hAnsi="Arial" w:cs="Arial"/>
          <w:sz w:val="22"/>
          <w:szCs w:val="22"/>
        </w:rPr>
      </w:pPr>
      <w:r w:rsidRPr="00E4595E">
        <w:rPr>
          <w:rFonts w:ascii="Arial" w:hAnsi="Arial" w:cs="Arial"/>
          <w:sz w:val="22"/>
          <w:szCs w:val="22"/>
        </w:rPr>
        <w:t xml:space="preserve">oświadczenie o </w:t>
      </w:r>
      <w:r w:rsidR="00585104" w:rsidRPr="00E4595E">
        <w:rPr>
          <w:rFonts w:ascii="Arial" w:hAnsi="Arial" w:cs="Arial"/>
          <w:sz w:val="22"/>
          <w:szCs w:val="22"/>
        </w:rPr>
        <w:t>prawach autoryzacyjnych lub</w:t>
      </w:r>
      <w:r w:rsidR="00793427" w:rsidRPr="00E4595E">
        <w:rPr>
          <w:rFonts w:ascii="Arial" w:hAnsi="Arial" w:cs="Arial"/>
          <w:sz w:val="22"/>
          <w:szCs w:val="22"/>
        </w:rPr>
        <w:t xml:space="preserve"> </w:t>
      </w:r>
    </w:p>
    <w:p w14:paraId="4907DFCC" w14:textId="4E21820E" w:rsidR="00E4595E" w:rsidRPr="00E4595E" w:rsidRDefault="00585104" w:rsidP="00E4595E">
      <w:pPr>
        <w:pStyle w:val="Akapitzlist"/>
        <w:numPr>
          <w:ilvl w:val="0"/>
          <w:numId w:val="40"/>
        </w:numPr>
        <w:spacing w:line="360" w:lineRule="auto"/>
        <w:rPr>
          <w:rFonts w:ascii="Arial" w:hAnsi="Arial" w:cs="Arial"/>
          <w:sz w:val="22"/>
          <w:szCs w:val="22"/>
        </w:rPr>
      </w:pPr>
      <w:r w:rsidRPr="00E4595E">
        <w:rPr>
          <w:rFonts w:ascii="Arial" w:hAnsi="Arial" w:cs="Arial"/>
          <w:sz w:val="22"/>
          <w:szCs w:val="22"/>
        </w:rPr>
        <w:t xml:space="preserve">uprawnienia </w:t>
      </w:r>
      <w:r w:rsidR="00163A4C" w:rsidRPr="00E4595E">
        <w:rPr>
          <w:rFonts w:ascii="Arial" w:hAnsi="Arial" w:cs="Arial"/>
          <w:sz w:val="22"/>
          <w:szCs w:val="22"/>
        </w:rPr>
        <w:t>Autoryzowanego Punktu Serwisowego</w:t>
      </w:r>
      <w:r w:rsidR="00E4595E" w:rsidRPr="00E4595E">
        <w:rPr>
          <w:rFonts w:ascii="Arial" w:hAnsi="Arial" w:cs="Arial"/>
          <w:sz w:val="22"/>
          <w:szCs w:val="22"/>
        </w:rPr>
        <w:t>,</w:t>
      </w:r>
    </w:p>
    <w:p w14:paraId="4A990906" w14:textId="7C93E2FC" w:rsidR="00F5202C" w:rsidRPr="00E4595E" w:rsidRDefault="0062706E" w:rsidP="00E4595E">
      <w:pPr>
        <w:pStyle w:val="Akapitzlist"/>
        <w:numPr>
          <w:ilvl w:val="0"/>
          <w:numId w:val="40"/>
        </w:numPr>
        <w:spacing w:line="360" w:lineRule="auto"/>
        <w:rPr>
          <w:rFonts w:ascii="Arial" w:hAnsi="Arial" w:cs="Arial"/>
          <w:sz w:val="22"/>
          <w:szCs w:val="22"/>
        </w:rPr>
      </w:pPr>
      <w:r w:rsidRPr="00E4595E">
        <w:rPr>
          <w:rFonts w:ascii="Arial" w:hAnsi="Arial" w:cs="Arial"/>
          <w:sz w:val="22"/>
          <w:szCs w:val="22"/>
        </w:rPr>
        <w:t>kopię „Świadectwa dopuszczenia do eksploatacji” i/lub „Zezwolenie na dopuszczenie do eksploatacji”</w:t>
      </w:r>
      <w:r w:rsidR="00713FF1">
        <w:rPr>
          <w:rFonts w:ascii="Arial" w:hAnsi="Arial" w:cs="Arial"/>
          <w:sz w:val="22"/>
          <w:szCs w:val="22"/>
        </w:rPr>
        <w:t xml:space="preserve"> urządzeń i materiałów</w:t>
      </w:r>
      <w:r w:rsidR="00E4595E">
        <w:rPr>
          <w:rFonts w:ascii="Arial" w:hAnsi="Arial" w:cs="Arial"/>
          <w:sz w:val="22"/>
          <w:szCs w:val="22"/>
        </w:rPr>
        <w:t>.</w:t>
      </w:r>
    </w:p>
    <w:p w14:paraId="15D12180" w14:textId="67AB7E3D" w:rsidR="00B61612" w:rsidRPr="00CD2829" w:rsidRDefault="0062706E" w:rsidP="00BE59A1">
      <w:pPr>
        <w:numPr>
          <w:ilvl w:val="0"/>
          <w:numId w:val="3"/>
        </w:numPr>
        <w:tabs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8365A5">
        <w:rPr>
          <w:rFonts w:ascii="Arial" w:hAnsi="Arial" w:cs="Arial"/>
          <w:sz w:val="22"/>
          <w:szCs w:val="22"/>
        </w:rPr>
        <w:t>Poza dokument</w:t>
      </w:r>
      <w:r>
        <w:rPr>
          <w:rFonts w:ascii="Arial" w:hAnsi="Arial" w:cs="Arial"/>
          <w:sz w:val="22"/>
          <w:szCs w:val="22"/>
        </w:rPr>
        <w:t xml:space="preserve">ami </w:t>
      </w:r>
      <w:r w:rsidRPr="008365A5">
        <w:rPr>
          <w:rFonts w:ascii="Arial" w:hAnsi="Arial" w:cs="Arial"/>
          <w:sz w:val="22"/>
          <w:szCs w:val="22"/>
        </w:rPr>
        <w:t>wskazanym</w:t>
      </w:r>
      <w:r>
        <w:rPr>
          <w:rFonts w:ascii="Arial" w:hAnsi="Arial" w:cs="Arial"/>
          <w:sz w:val="22"/>
          <w:szCs w:val="22"/>
        </w:rPr>
        <w:t>i</w:t>
      </w:r>
      <w:r w:rsidRPr="008365A5">
        <w:rPr>
          <w:rFonts w:ascii="Arial" w:hAnsi="Arial" w:cs="Arial"/>
          <w:sz w:val="22"/>
          <w:szCs w:val="22"/>
        </w:rPr>
        <w:t xml:space="preserve"> w ust. 4 </w:t>
      </w:r>
      <w:r w:rsidRPr="00561DF3">
        <w:rPr>
          <w:rFonts w:ascii="Arial" w:hAnsi="Arial" w:cs="Arial"/>
          <w:sz w:val="22"/>
          <w:szCs w:val="22"/>
        </w:rPr>
        <w:t>Wykonawcy zobowiązani są złożyć wraz z ofertą składaną na Platformie Zakupowej następujące dokumenty</w:t>
      </w:r>
      <w:r w:rsidR="009069EF" w:rsidRPr="00561DF3">
        <w:rPr>
          <w:rFonts w:ascii="Arial" w:hAnsi="Arial" w:cs="Arial"/>
          <w:sz w:val="22"/>
          <w:szCs w:val="22"/>
        </w:rPr>
        <w:t>:</w:t>
      </w:r>
    </w:p>
    <w:p w14:paraId="12FEF2E9" w14:textId="17E9E2EA" w:rsidR="00B61612" w:rsidRDefault="00FC5F02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b/>
          <w:sz w:val="22"/>
          <w:szCs w:val="22"/>
        </w:rPr>
        <w:t xml:space="preserve">aktualny odpis lub informacja z Krajowego Rejestru Sądowego lub z Centralnej Ewidencji i Informacji o Działalności Gospodarczej </w:t>
      </w:r>
      <w:r w:rsidRPr="00FC5F02">
        <w:rPr>
          <w:rFonts w:ascii="Arial" w:hAnsi="Arial" w:cs="Arial"/>
          <w:sz w:val="22"/>
          <w:szCs w:val="22"/>
        </w:rPr>
        <w:t>lub innego właściwego rejestru, sporządzonych nie wcześniej niż 3 miesiące przed ich złożeniem, jeżeli przepisy wymagają wpisu do rejestru lub ewidencji, w celu potwierdzenia, że osoba działająca w imieniu Wykonawcy, składająca ofertę oraz inne oświadczenia lub dokumenty w Postępowaniu, jest umocowana do jego reprezentowania w Postępowaniu Zakupowym oraz;</w:t>
      </w:r>
    </w:p>
    <w:p w14:paraId="6F521A06" w14:textId="23D3226E" w:rsidR="001B4714" w:rsidRPr="00AF3799" w:rsidRDefault="00FC5F02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FC5F02">
        <w:rPr>
          <w:rFonts w:ascii="Arial" w:hAnsi="Arial" w:cs="Arial"/>
          <w:sz w:val="22"/>
          <w:szCs w:val="22"/>
        </w:rPr>
        <w:t>Pełnomocnictwo lub inny dokument, w celu potwierdzenia, że osoba działająca w imieniu Wykonawcy, składająca ofertę oraz inne oświadczenia lub dokumenty w Postępowaniu, jest umocowana do jego reprezentowania w Postępowaniu zakupowym, jeżeli umocowanie tych osób do składania oświadczeń w imieniu Wykonawcy nie wynika z dokumentów wymienionych</w:t>
      </w:r>
      <w:r w:rsidR="001B4714" w:rsidRPr="001B4714">
        <w:rPr>
          <w:rFonts w:ascii="Arial" w:hAnsi="Arial" w:cs="Arial"/>
          <w:sz w:val="22"/>
          <w:szCs w:val="22"/>
        </w:rPr>
        <w:t xml:space="preserve"> </w:t>
      </w:r>
      <w:r w:rsidR="001B4714" w:rsidRPr="00AF3799">
        <w:rPr>
          <w:rFonts w:ascii="Arial" w:hAnsi="Arial" w:cs="Arial"/>
          <w:sz w:val="22"/>
          <w:szCs w:val="22"/>
        </w:rPr>
        <w:t xml:space="preserve">w pkt </w:t>
      </w:r>
      <w:r w:rsidR="009A78D7" w:rsidRPr="00AF3799">
        <w:rPr>
          <w:rFonts w:ascii="Arial" w:hAnsi="Arial" w:cs="Arial"/>
          <w:sz w:val="22"/>
          <w:szCs w:val="22"/>
        </w:rPr>
        <w:t>1</w:t>
      </w:r>
      <w:r w:rsidR="001B4714" w:rsidRPr="00AF3799">
        <w:rPr>
          <w:rFonts w:ascii="Arial" w:hAnsi="Arial" w:cs="Arial"/>
          <w:sz w:val="22"/>
          <w:szCs w:val="22"/>
        </w:rPr>
        <w:t>;</w:t>
      </w:r>
    </w:p>
    <w:p w14:paraId="76AC069E" w14:textId="636AFDAF" w:rsidR="00460F31" w:rsidRPr="00AF3799" w:rsidRDefault="00551E11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  <w:sz w:val="22"/>
          <w:szCs w:val="22"/>
        </w:rPr>
      </w:pPr>
      <w:r w:rsidRPr="00AF3799">
        <w:rPr>
          <w:rFonts w:ascii="Arial" w:hAnsi="Arial" w:cs="Arial"/>
          <w:sz w:val="22"/>
          <w:szCs w:val="22"/>
        </w:rPr>
        <w:t>oświadczenie o akceptacji SWZ i zapisów um</w:t>
      </w:r>
      <w:r w:rsidR="002A7432" w:rsidRPr="00AF3799">
        <w:rPr>
          <w:rFonts w:ascii="Arial" w:hAnsi="Arial" w:cs="Arial"/>
          <w:sz w:val="22"/>
          <w:szCs w:val="22"/>
        </w:rPr>
        <w:t xml:space="preserve">owy (według wzoru stanowiącego </w:t>
      </w:r>
      <w:r w:rsidR="002A7432" w:rsidRPr="002B1769">
        <w:rPr>
          <w:rFonts w:ascii="Arial" w:hAnsi="Arial" w:cs="Arial"/>
          <w:b/>
          <w:sz w:val="22"/>
          <w:szCs w:val="22"/>
        </w:rPr>
        <w:t>Z</w:t>
      </w:r>
      <w:r w:rsidRPr="002B1769">
        <w:rPr>
          <w:rFonts w:ascii="Arial" w:hAnsi="Arial" w:cs="Arial"/>
          <w:b/>
          <w:sz w:val="22"/>
          <w:szCs w:val="22"/>
        </w:rPr>
        <w:t xml:space="preserve">ałącznik nr </w:t>
      </w:r>
      <w:r w:rsidR="005F59EA">
        <w:rPr>
          <w:rFonts w:ascii="Arial" w:hAnsi="Arial" w:cs="Arial"/>
          <w:b/>
          <w:sz w:val="22"/>
          <w:szCs w:val="22"/>
        </w:rPr>
        <w:t>2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AF3799">
        <w:rPr>
          <w:rFonts w:ascii="Arial" w:hAnsi="Arial" w:cs="Arial"/>
          <w:sz w:val="22"/>
          <w:szCs w:val="22"/>
        </w:rPr>
        <w:t>)</w:t>
      </w:r>
      <w:r w:rsidR="00183745" w:rsidRPr="00AF3799">
        <w:rPr>
          <w:rFonts w:ascii="Arial" w:hAnsi="Arial" w:cs="Arial"/>
          <w:sz w:val="22"/>
          <w:szCs w:val="22"/>
        </w:rPr>
        <w:t>;</w:t>
      </w:r>
    </w:p>
    <w:p w14:paraId="3646FCFD" w14:textId="43C27B7F" w:rsidR="00701D6A" w:rsidRPr="0039682B" w:rsidRDefault="00460F31" w:rsidP="00BE59A1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</w:pPr>
      <w:r w:rsidRPr="00AF3799">
        <w:rPr>
          <w:rFonts w:ascii="Arial" w:hAnsi="Arial" w:cs="Arial"/>
          <w:sz w:val="22"/>
          <w:szCs w:val="22"/>
        </w:rPr>
        <w:t xml:space="preserve">oświadczenie o </w:t>
      </w:r>
      <w:r w:rsidR="00CF7CBC" w:rsidRPr="00AF3799">
        <w:rPr>
          <w:rFonts w:ascii="Arial" w:hAnsi="Arial" w:cs="Arial"/>
          <w:sz w:val="22"/>
          <w:szCs w:val="22"/>
        </w:rPr>
        <w:t>niepodleganiu wykluczeniu</w:t>
      </w:r>
      <w:r w:rsidR="00045A34" w:rsidRPr="00AF3799">
        <w:rPr>
          <w:rFonts w:ascii="Arial" w:hAnsi="Arial" w:cs="Arial"/>
          <w:sz w:val="22"/>
          <w:szCs w:val="22"/>
        </w:rPr>
        <w:t xml:space="preserve"> w zakresie, o którym mowa w ust. 1 pkt 6</w:t>
      </w:r>
      <w:r w:rsidRPr="00460F31">
        <w:rPr>
          <w:rFonts w:ascii="Arial" w:hAnsi="Arial" w:cs="Arial"/>
          <w:sz w:val="22"/>
          <w:szCs w:val="22"/>
        </w:rPr>
        <w:t xml:space="preserve"> (według wzoru stanowiącego </w:t>
      </w:r>
      <w:r w:rsidRPr="002B1769">
        <w:rPr>
          <w:rFonts w:ascii="Arial" w:hAnsi="Arial" w:cs="Arial"/>
          <w:b/>
          <w:sz w:val="22"/>
          <w:szCs w:val="22"/>
        </w:rPr>
        <w:t xml:space="preserve">Załącznik nr </w:t>
      </w:r>
      <w:r w:rsidR="005F59EA">
        <w:rPr>
          <w:rFonts w:ascii="Arial" w:hAnsi="Arial" w:cs="Arial"/>
          <w:b/>
          <w:sz w:val="22"/>
          <w:szCs w:val="22"/>
        </w:rPr>
        <w:t>3</w:t>
      </w:r>
      <w:r w:rsidRPr="002B1769">
        <w:rPr>
          <w:rFonts w:ascii="Arial" w:hAnsi="Arial" w:cs="Arial"/>
          <w:b/>
          <w:sz w:val="22"/>
          <w:szCs w:val="22"/>
        </w:rPr>
        <w:t xml:space="preserve"> do SWZ</w:t>
      </w:r>
      <w:r w:rsidRPr="00460F3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;</w:t>
      </w:r>
    </w:p>
    <w:p w14:paraId="1973EF19" w14:textId="4CF0922F" w:rsidR="0071798F" w:rsidRPr="00FD696C" w:rsidRDefault="00FD696C" w:rsidP="00FD696C">
      <w:pPr>
        <w:pStyle w:val="NormalnyWeb"/>
        <w:numPr>
          <w:ilvl w:val="0"/>
          <w:numId w:val="18"/>
        </w:numPr>
        <w:spacing w:before="0" w:beforeAutospacing="0" w:after="0" w:line="360" w:lineRule="auto"/>
        <w:ind w:left="709" w:right="-6" w:hanging="283"/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  <w:szCs w:val="22"/>
        </w:rPr>
        <w:t>Formularz</w:t>
      </w:r>
      <w:r w:rsidR="009E461E" w:rsidRPr="009E461E">
        <w:rPr>
          <w:rFonts w:ascii="Arial" w:hAnsi="Arial" w:cs="Arial"/>
          <w:b/>
          <w:bCs/>
          <w:sz w:val="22"/>
          <w:szCs w:val="22"/>
        </w:rPr>
        <w:t xml:space="preserve"> ofertowy </w:t>
      </w:r>
      <w:r w:rsidR="009E461E" w:rsidRPr="009E461E">
        <w:rPr>
          <w:rFonts w:ascii="Arial" w:hAnsi="Arial" w:cs="Arial"/>
          <w:sz w:val="22"/>
          <w:szCs w:val="22"/>
        </w:rPr>
        <w:t>sporządzon</w:t>
      </w:r>
      <w:r w:rsidR="0040457A">
        <w:rPr>
          <w:rFonts w:ascii="Arial" w:hAnsi="Arial" w:cs="Arial"/>
          <w:sz w:val="22"/>
          <w:szCs w:val="22"/>
        </w:rPr>
        <w:t>y</w:t>
      </w:r>
      <w:r w:rsidR="009E461E" w:rsidRPr="009E461E">
        <w:rPr>
          <w:rFonts w:ascii="Arial" w:hAnsi="Arial" w:cs="Arial"/>
          <w:sz w:val="22"/>
          <w:szCs w:val="22"/>
        </w:rPr>
        <w:t xml:space="preserve"> </w:t>
      </w:r>
      <w:r w:rsidR="00895053" w:rsidRPr="00895053">
        <w:rPr>
          <w:rFonts w:ascii="Arial" w:hAnsi="Arial" w:cs="Arial"/>
          <w:sz w:val="22"/>
          <w:szCs w:val="22"/>
        </w:rPr>
        <w:t xml:space="preserve">według wzoru stanowiącego </w:t>
      </w:r>
      <w:r w:rsidR="00895053" w:rsidRPr="00554778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554778" w:rsidRPr="00554778">
        <w:rPr>
          <w:rFonts w:ascii="Arial" w:hAnsi="Arial" w:cs="Arial"/>
          <w:b/>
          <w:bCs/>
          <w:sz w:val="22"/>
          <w:szCs w:val="22"/>
        </w:rPr>
        <w:t>4</w:t>
      </w:r>
      <w:r w:rsidR="00895053" w:rsidRPr="00554778">
        <w:rPr>
          <w:rFonts w:ascii="Arial" w:hAnsi="Arial" w:cs="Arial"/>
          <w:b/>
          <w:bCs/>
          <w:sz w:val="22"/>
          <w:szCs w:val="22"/>
        </w:rPr>
        <w:t xml:space="preserve"> do SWZ</w:t>
      </w:r>
      <w:r w:rsidR="00554778">
        <w:rPr>
          <w:rFonts w:ascii="Arial" w:hAnsi="Arial" w:cs="Arial"/>
          <w:sz w:val="22"/>
          <w:szCs w:val="22"/>
        </w:rPr>
        <w:t>.</w:t>
      </w:r>
    </w:p>
    <w:p w14:paraId="0F5397C0" w14:textId="4EA0DDF2" w:rsidR="004C59B6" w:rsidRPr="00AF3799" w:rsidRDefault="004C59B6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Jeżeli w kraju, w którym Wykonawca ma siedzibę lub miejsce zamieszkania lub miejsce zamieszkania ma osoba, której dokument dotyczy, nie wydaje się dokument</w:t>
      </w:r>
      <w:r w:rsidR="007D7967" w:rsidRPr="00561DF3">
        <w:rPr>
          <w:rFonts w:ascii="Arial" w:hAnsi="Arial" w:cs="Arial"/>
          <w:iCs/>
          <w:sz w:val="22"/>
          <w:szCs w:val="22"/>
        </w:rPr>
        <w:t xml:space="preserve">u wymaganego przez Zamawiającego, stosuje się 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odpowiednio §10 ust. </w:t>
      </w:r>
      <w:r w:rsidR="00C27E0D" w:rsidRPr="00AF3799">
        <w:rPr>
          <w:rFonts w:ascii="Arial" w:hAnsi="Arial" w:cs="Arial"/>
          <w:iCs/>
          <w:sz w:val="22"/>
          <w:szCs w:val="22"/>
        </w:rPr>
        <w:t>4</w:t>
      </w:r>
      <w:r w:rsidR="007D7967" w:rsidRPr="00AF3799">
        <w:rPr>
          <w:rFonts w:ascii="Arial" w:hAnsi="Arial" w:cs="Arial"/>
          <w:iCs/>
          <w:sz w:val="22"/>
          <w:szCs w:val="22"/>
        </w:rPr>
        <w:t>-</w:t>
      </w:r>
      <w:r w:rsidR="00C27E0D" w:rsidRPr="00AF3799">
        <w:rPr>
          <w:rFonts w:ascii="Arial" w:hAnsi="Arial" w:cs="Arial"/>
          <w:iCs/>
          <w:sz w:val="22"/>
          <w:szCs w:val="22"/>
        </w:rPr>
        <w:t>6</w:t>
      </w:r>
      <w:r w:rsidR="007D7967" w:rsidRPr="00AF3799">
        <w:rPr>
          <w:rFonts w:ascii="Arial" w:hAnsi="Arial" w:cs="Arial"/>
          <w:iCs/>
          <w:sz w:val="22"/>
          <w:szCs w:val="22"/>
        </w:rPr>
        <w:t xml:space="preserve"> Regulaminu.</w:t>
      </w:r>
    </w:p>
    <w:p w14:paraId="14F14B76" w14:textId="0683F917" w:rsidR="00540230" w:rsidRPr="00AF3799" w:rsidRDefault="00FC5F02" w:rsidP="00BE59A1">
      <w:pPr>
        <w:numPr>
          <w:ilvl w:val="0"/>
          <w:numId w:val="3"/>
        </w:numPr>
        <w:tabs>
          <w:tab w:val="num" w:pos="284"/>
          <w:tab w:val="num" w:pos="567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FC5F02">
        <w:rPr>
          <w:rFonts w:ascii="Arial" w:hAnsi="Arial" w:cs="Arial"/>
          <w:iCs/>
          <w:sz w:val="22"/>
          <w:szCs w:val="22"/>
        </w:rPr>
        <w:t>W przypadku Wykonawców wspólnie ubiegających się o udzielenie Zamówienia, spełnianie warunków udziału w Postępowaniu może zostać wykazane wspólnie przez Wykonawców. (spełnienie poszczególnych warunku/ów może zostać wykazane poprzez łączne spełnianie wymagań określonych dla warunku/ów przez kilku Wykonawców)</w:t>
      </w:r>
      <w:r w:rsidR="00540230" w:rsidRPr="00AF3799">
        <w:rPr>
          <w:rFonts w:ascii="Arial" w:hAnsi="Arial" w:cs="Arial"/>
          <w:iCs/>
          <w:sz w:val="22"/>
          <w:szCs w:val="22"/>
        </w:rPr>
        <w:t>.</w:t>
      </w:r>
    </w:p>
    <w:p w14:paraId="79DE4019" w14:textId="7953E2F2" w:rsidR="0039682B" w:rsidRPr="003D08A7" w:rsidRDefault="00540230" w:rsidP="003D08A7">
      <w:pPr>
        <w:numPr>
          <w:ilvl w:val="0"/>
          <w:numId w:val="3"/>
        </w:numPr>
        <w:tabs>
          <w:tab w:val="num" w:pos="284"/>
          <w:tab w:val="num" w:pos="567"/>
        </w:tabs>
        <w:spacing w:after="120"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AF3799">
        <w:rPr>
          <w:rFonts w:ascii="Arial" w:hAnsi="Arial" w:cs="Arial"/>
          <w:iCs/>
          <w:sz w:val="22"/>
          <w:szCs w:val="22"/>
        </w:rPr>
        <w:t>D</w:t>
      </w:r>
      <w:r w:rsidR="009D772A" w:rsidRPr="00AF3799">
        <w:rPr>
          <w:rFonts w:ascii="Arial" w:hAnsi="Arial" w:cs="Arial"/>
          <w:iCs/>
          <w:sz w:val="22"/>
          <w:szCs w:val="22"/>
        </w:rPr>
        <w:t>okumenty, o </w:t>
      </w:r>
      <w:r w:rsidR="00D26AC1" w:rsidRPr="00AF3799">
        <w:rPr>
          <w:rFonts w:ascii="Arial" w:hAnsi="Arial" w:cs="Arial"/>
          <w:iCs/>
          <w:sz w:val="22"/>
          <w:szCs w:val="22"/>
        </w:rPr>
        <w:t xml:space="preserve">których mowa w </w:t>
      </w:r>
      <w:r w:rsidR="003B46CD" w:rsidRPr="00AF3799">
        <w:rPr>
          <w:rFonts w:ascii="Arial" w:hAnsi="Arial" w:cs="Arial"/>
          <w:iCs/>
          <w:sz w:val="22"/>
          <w:szCs w:val="22"/>
        </w:rPr>
        <w:t xml:space="preserve">ust. </w:t>
      </w:r>
      <w:r w:rsidR="00C84EEC">
        <w:rPr>
          <w:rFonts w:ascii="Arial" w:hAnsi="Arial" w:cs="Arial"/>
          <w:iCs/>
          <w:sz w:val="22"/>
          <w:szCs w:val="22"/>
        </w:rPr>
        <w:t xml:space="preserve">5 </w:t>
      </w:r>
      <w:r w:rsidR="003B46CD" w:rsidRPr="00AF3799">
        <w:rPr>
          <w:rFonts w:ascii="Arial" w:hAnsi="Arial" w:cs="Arial"/>
          <w:iCs/>
          <w:sz w:val="22"/>
          <w:szCs w:val="22"/>
        </w:rPr>
        <w:t>pkt 1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F131CF" w:rsidRPr="00AF3799">
        <w:rPr>
          <w:rFonts w:ascii="Arial" w:hAnsi="Arial" w:cs="Arial"/>
          <w:iCs/>
          <w:sz w:val="22"/>
          <w:szCs w:val="22"/>
        </w:rPr>
        <w:t xml:space="preserve"> 2</w:t>
      </w:r>
      <w:r w:rsidR="00087ED0" w:rsidRPr="00AF3799">
        <w:rPr>
          <w:rFonts w:ascii="Arial" w:hAnsi="Arial" w:cs="Arial"/>
          <w:iCs/>
          <w:sz w:val="22"/>
          <w:szCs w:val="22"/>
        </w:rPr>
        <w:t>,</w:t>
      </w:r>
      <w:r w:rsidR="00AF3799" w:rsidRPr="00AF3799">
        <w:rPr>
          <w:rFonts w:ascii="Arial" w:hAnsi="Arial" w:cs="Arial"/>
          <w:iCs/>
          <w:sz w:val="22"/>
          <w:szCs w:val="22"/>
        </w:rPr>
        <w:t xml:space="preserve"> </w:t>
      </w:r>
      <w:r w:rsidR="00087ED0" w:rsidRPr="00AF3799">
        <w:rPr>
          <w:rFonts w:ascii="Arial" w:hAnsi="Arial" w:cs="Arial"/>
          <w:iCs/>
          <w:sz w:val="22"/>
          <w:szCs w:val="22"/>
        </w:rPr>
        <w:t>3 i 4</w:t>
      </w:r>
      <w:r w:rsidR="003B46CD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składa</w:t>
      </w:r>
      <w:r w:rsidR="00445B8A">
        <w:rPr>
          <w:rFonts w:ascii="Arial" w:hAnsi="Arial" w:cs="Arial"/>
          <w:sz w:val="22"/>
          <w:szCs w:val="22"/>
        </w:rPr>
        <w:t xml:space="preserve"> się w zakresie</w:t>
      </w:r>
      <w:r w:rsidRPr="00561DF3">
        <w:rPr>
          <w:rFonts w:ascii="Arial" w:hAnsi="Arial" w:cs="Arial"/>
          <w:sz w:val="22"/>
          <w:szCs w:val="22"/>
        </w:rPr>
        <w:t xml:space="preserve"> każd</w:t>
      </w:r>
      <w:r w:rsidR="00445B8A">
        <w:rPr>
          <w:rFonts w:ascii="Arial" w:hAnsi="Arial" w:cs="Arial"/>
          <w:sz w:val="22"/>
          <w:szCs w:val="22"/>
        </w:rPr>
        <w:t>ego</w:t>
      </w:r>
      <w:r w:rsidRPr="00561DF3">
        <w:rPr>
          <w:rFonts w:ascii="Arial" w:hAnsi="Arial" w:cs="Arial"/>
          <w:sz w:val="22"/>
          <w:szCs w:val="22"/>
        </w:rPr>
        <w:t xml:space="preserve"> 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>występujących wspólnie.</w:t>
      </w:r>
    </w:p>
    <w:p w14:paraId="238FF42A" w14:textId="77777777" w:rsidR="009E2A38" w:rsidRPr="00561DF3" w:rsidRDefault="00B564BE" w:rsidP="00C5598C">
      <w:pPr>
        <w:pStyle w:val="Nagwek1"/>
      </w:pPr>
      <w:bookmarkStart w:id="7" w:name="_Toc179544028"/>
      <w:bookmarkStart w:id="8" w:name="Rozdział_4"/>
      <w:bookmarkEnd w:id="5"/>
      <w:r w:rsidRPr="00561DF3">
        <w:t xml:space="preserve">Rozdział </w:t>
      </w:r>
      <w:r w:rsidR="00D022BA" w:rsidRPr="00561DF3">
        <w:t>IV</w:t>
      </w:r>
      <w:r w:rsidR="003E10F6" w:rsidRPr="00561DF3">
        <w:t xml:space="preserve"> –</w:t>
      </w:r>
      <w:r w:rsidR="003260C6" w:rsidRPr="00561DF3">
        <w:t xml:space="preserve"> </w:t>
      </w:r>
      <w:r w:rsidR="009E2A38" w:rsidRPr="00561DF3">
        <w:t xml:space="preserve">Sposób </w:t>
      </w:r>
      <w:r w:rsidR="00CD4595" w:rsidRPr="00561DF3">
        <w:t xml:space="preserve">sporządzenia i </w:t>
      </w:r>
      <w:r w:rsidR="002B3EAE" w:rsidRPr="00561DF3">
        <w:t>złożenia</w:t>
      </w:r>
      <w:r w:rsidR="009E2A38" w:rsidRPr="00561DF3">
        <w:t xml:space="preserve"> oferty oraz</w:t>
      </w:r>
      <w:r w:rsidR="001C35CE" w:rsidRPr="00561DF3">
        <w:t xml:space="preserve"> </w:t>
      </w:r>
      <w:r w:rsidR="009E2A38" w:rsidRPr="00561DF3">
        <w:t>dokumentów wymaganych w postępowaniu</w:t>
      </w:r>
      <w:bookmarkEnd w:id="7"/>
      <w:r w:rsidR="009E2A38" w:rsidRPr="00561DF3">
        <w:t xml:space="preserve"> </w:t>
      </w:r>
    </w:p>
    <w:p w14:paraId="02807161" w14:textId="4705BE94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before="120"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sz w:val="22"/>
          <w:szCs w:val="22"/>
        </w:rPr>
        <w:t xml:space="preserve">Ofertę należy przygotować i złożyć ściśle według wymagań określonych w SWZ, za pośrednictwem Platformy Zakupowej Zamawiającego, dostępnej pod adresem: </w:t>
      </w:r>
      <w:hyperlink r:id="rId14" w:tooltip="https://platformazakupowa.plk-sa.pl" w:history="1">
        <w:r w:rsidRPr="00561DF3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48A36E9" w14:textId="14ACAACD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Szczegółowy opis korzystania z Platformy Zakupowej przez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ykonawców </w:t>
      </w:r>
      <w:r w:rsidRPr="00561DF3">
        <w:rPr>
          <w:rFonts w:ascii="Arial" w:hAnsi="Arial" w:cs="Arial"/>
          <w:sz w:val="22"/>
          <w:szCs w:val="22"/>
        </w:rPr>
        <w:t xml:space="preserve">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t> </w:t>
      </w:r>
      <w:r w:rsidRPr="00561DF3">
        <w:rPr>
          <w:rFonts w:ascii="Arial" w:hAnsi="Arial" w:cs="Arial"/>
          <w:b/>
          <w:sz w:val="22"/>
          <w:szCs w:val="22"/>
        </w:rPr>
        <w:t>Podręczniku</w:t>
      </w:r>
      <w:r w:rsidRPr="00561DF3">
        <w:rPr>
          <w:rFonts w:ascii="Arial" w:hAnsi="Arial" w:cs="Arial"/>
          <w:sz w:val="22"/>
          <w:szCs w:val="22"/>
        </w:rPr>
        <w:t xml:space="preserve">. Wykonawca zobowiązany jest do zapoznania się ze sposobem działania Platformy Zakupowej </w:t>
      </w:r>
      <w:r w:rsidR="00A174E3">
        <w:rPr>
          <w:rFonts w:ascii="Arial" w:hAnsi="Arial" w:cs="Arial"/>
          <w:sz w:val="22"/>
          <w:szCs w:val="22"/>
        </w:rPr>
        <w:t>oraz z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b/>
          <w:sz w:val="22"/>
          <w:szCs w:val="22"/>
        </w:rPr>
        <w:t>Podręcznikiem</w:t>
      </w:r>
      <w:r w:rsidRPr="00561DF3">
        <w:rPr>
          <w:rFonts w:ascii="Arial" w:hAnsi="Arial" w:cs="Arial"/>
          <w:sz w:val="22"/>
          <w:szCs w:val="22"/>
        </w:rPr>
        <w:t xml:space="preserve"> i postępowania zgodnie z jego wytycznymi.</w:t>
      </w:r>
    </w:p>
    <w:p w14:paraId="1569439E" w14:textId="684A86E6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Style w:val="Hipercze"/>
          <w:rFonts w:ascii="Arial" w:hAnsi="Arial" w:cs="Arial"/>
          <w:iCs/>
          <w:color w:val="auto"/>
          <w:sz w:val="22"/>
          <w:szCs w:val="22"/>
          <w:u w:val="none"/>
        </w:rPr>
      </w:pPr>
      <w:r w:rsidRPr="00561DF3">
        <w:rPr>
          <w:rFonts w:ascii="Arial" w:hAnsi="Arial" w:cs="Arial"/>
          <w:iCs/>
          <w:sz w:val="22"/>
          <w:szCs w:val="22"/>
        </w:rPr>
        <w:t>Zamawiający informuje, ż</w:t>
      </w:r>
      <w:r w:rsidR="009A1D1D" w:rsidRPr="00561DF3">
        <w:rPr>
          <w:rFonts w:ascii="Arial" w:hAnsi="Arial" w:cs="Arial"/>
          <w:iCs/>
          <w:sz w:val="22"/>
          <w:szCs w:val="22"/>
        </w:rPr>
        <w:t>e</w:t>
      </w:r>
      <w:r w:rsidRPr="00561DF3">
        <w:rPr>
          <w:rFonts w:ascii="Arial" w:hAnsi="Arial" w:cs="Arial"/>
          <w:iCs/>
          <w:sz w:val="22"/>
          <w:szCs w:val="22"/>
        </w:rPr>
        <w:t xml:space="preserve"> Pomoc techniczna w zakresie obsługi Platformy Zakupowej dostępna jest w dni robocze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Pr="00561DF3">
        <w:rPr>
          <w:rFonts w:ascii="Arial" w:hAnsi="Arial" w:cs="Arial"/>
          <w:iCs/>
          <w:sz w:val="22"/>
          <w:szCs w:val="22"/>
        </w:rPr>
        <w:t xml:space="preserve"> w godz. </w:t>
      </w:r>
      <w:r w:rsidR="009C10DA" w:rsidRPr="00561DF3">
        <w:rPr>
          <w:rFonts w:ascii="Arial" w:hAnsi="Arial" w:cs="Arial"/>
          <w:iCs/>
          <w:sz w:val="22"/>
          <w:szCs w:val="22"/>
        </w:rPr>
        <w:t>8:00 – 16:00</w:t>
      </w:r>
      <w:r w:rsidR="00CF3526">
        <w:rPr>
          <w:rFonts w:ascii="Arial" w:hAnsi="Arial" w:cs="Arial"/>
          <w:iCs/>
          <w:sz w:val="22"/>
          <w:szCs w:val="22"/>
        </w:rPr>
        <w:t>,</w:t>
      </w:r>
      <w:r w:rsidR="009C10DA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 xml:space="preserve">pod </w:t>
      </w:r>
      <w:r w:rsidR="009C10DA" w:rsidRPr="00561DF3">
        <w:rPr>
          <w:rFonts w:ascii="Arial" w:hAnsi="Arial" w:cs="Arial"/>
          <w:iCs/>
          <w:sz w:val="22"/>
          <w:szCs w:val="22"/>
        </w:rPr>
        <w:t>nr</w:t>
      </w:r>
      <w:r w:rsidR="007A638F" w:rsidRPr="00561DF3">
        <w:rPr>
          <w:rFonts w:ascii="Arial" w:hAnsi="Arial" w:cs="Arial"/>
          <w:iCs/>
          <w:sz w:val="22"/>
          <w:szCs w:val="22"/>
        </w:rPr>
        <w:t xml:space="preserve"> </w:t>
      </w:r>
      <w:proofErr w:type="spellStart"/>
      <w:r w:rsidR="007A638F" w:rsidRPr="00561DF3">
        <w:rPr>
          <w:rFonts w:ascii="Arial" w:hAnsi="Arial" w:cs="Arial"/>
          <w:iCs/>
          <w:sz w:val="22"/>
          <w:szCs w:val="22"/>
        </w:rPr>
        <w:t>tel</w:t>
      </w:r>
      <w:proofErr w:type="spellEnd"/>
      <w:r w:rsidR="009C10DA" w:rsidRPr="00561DF3">
        <w:rPr>
          <w:rFonts w:ascii="Arial" w:hAnsi="Arial" w:cs="Arial"/>
          <w:iCs/>
          <w:sz w:val="22"/>
          <w:szCs w:val="22"/>
        </w:rPr>
        <w:t xml:space="preserve">: </w:t>
      </w:r>
      <w:r w:rsidR="009C10DA" w:rsidRPr="00561DF3">
        <w:rPr>
          <w:rFonts w:ascii="Arial" w:hAnsi="Arial" w:cs="Arial"/>
          <w:b/>
          <w:bCs/>
          <w:iCs/>
          <w:sz w:val="22"/>
          <w:szCs w:val="22"/>
        </w:rPr>
        <w:t xml:space="preserve">+48 22 576 87 56 </w:t>
      </w:r>
      <w:r w:rsidR="009C10DA" w:rsidRPr="00561DF3">
        <w:rPr>
          <w:rFonts w:ascii="Arial" w:hAnsi="Arial" w:cs="Arial"/>
          <w:bCs/>
          <w:iCs/>
          <w:sz w:val="22"/>
          <w:szCs w:val="22"/>
        </w:rPr>
        <w:t xml:space="preserve">lub adresem e-mail: </w:t>
      </w:r>
      <w:hyperlink r:id="rId15" w:history="1">
        <w:r w:rsidR="007A638F" w:rsidRPr="00561DF3">
          <w:rPr>
            <w:rStyle w:val="Hipercze"/>
            <w:rFonts w:ascii="Arial" w:hAnsi="Arial" w:cs="Arial"/>
            <w:bCs/>
            <w:iCs/>
            <w:sz w:val="22"/>
            <w:szCs w:val="22"/>
          </w:rPr>
          <w:t>pomoc-pz2@marketplanet.pl</w:t>
        </w:r>
      </w:hyperlink>
    </w:p>
    <w:p w14:paraId="0253CD02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left" w:pos="0"/>
          <w:tab w:val="num" w:pos="284"/>
        </w:tabs>
        <w:spacing w:line="360" w:lineRule="auto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ponosi wszelkie koszty związane z przygotowaniem i złożeniem oferty.</w:t>
      </w:r>
    </w:p>
    <w:p w14:paraId="63EC7993" w14:textId="22A6245C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Wykonawca zamierzający złożyć ofertę w Postępowaniu musi posiadać konto na Platformie Zakupowej. Szczegółowy opis sposobu rejestracji konta zawarty jest </w:t>
      </w:r>
      <w:r w:rsidR="00397529" w:rsidRPr="00561DF3">
        <w:rPr>
          <w:rFonts w:ascii="Arial" w:hAnsi="Arial" w:cs="Arial"/>
          <w:sz w:val="22"/>
          <w:szCs w:val="22"/>
        </w:rPr>
        <w:t>w</w:t>
      </w:r>
      <w:r w:rsidR="00397529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  <w:r w:rsidR="0039682B">
        <w:rPr>
          <w:rFonts w:ascii="Arial" w:hAnsi="Arial" w:cs="Arial"/>
          <w:b/>
          <w:sz w:val="22"/>
          <w:szCs w:val="22"/>
        </w:rPr>
        <w:t xml:space="preserve"> </w:t>
      </w:r>
      <w:r w:rsidR="0039682B" w:rsidRPr="001027FE">
        <w:rPr>
          <w:rFonts w:ascii="Arial" w:hAnsi="Arial" w:cs="Arial"/>
          <w:sz w:val="22"/>
          <w:szCs w:val="22"/>
        </w:rPr>
        <w:t xml:space="preserve">W przypadku, gdy Wykonawca chce </w:t>
      </w:r>
      <w:r w:rsidR="0039682B">
        <w:rPr>
          <w:rFonts w:ascii="Arial" w:hAnsi="Arial" w:cs="Arial"/>
          <w:sz w:val="22"/>
          <w:szCs w:val="22"/>
        </w:rPr>
        <w:t xml:space="preserve">mieć więcej niż jednego </w:t>
      </w:r>
      <w:r w:rsidR="0039682B" w:rsidRPr="001027FE">
        <w:rPr>
          <w:rFonts w:ascii="Arial" w:hAnsi="Arial" w:cs="Arial"/>
          <w:sz w:val="22"/>
          <w:szCs w:val="22"/>
        </w:rPr>
        <w:t>użytkownika</w:t>
      </w:r>
      <w:r w:rsidR="0039682B">
        <w:rPr>
          <w:rFonts w:ascii="Arial" w:hAnsi="Arial" w:cs="Arial"/>
          <w:sz w:val="22"/>
          <w:szCs w:val="22"/>
        </w:rPr>
        <w:t xml:space="preserve"> przypisanego do swojego </w:t>
      </w:r>
      <w:r w:rsidR="0039682B" w:rsidRPr="001027FE">
        <w:rPr>
          <w:rFonts w:ascii="Arial" w:hAnsi="Arial" w:cs="Arial"/>
          <w:sz w:val="22"/>
          <w:szCs w:val="22"/>
        </w:rPr>
        <w:t>kon</w:t>
      </w:r>
      <w:r w:rsidR="0039682B">
        <w:rPr>
          <w:rFonts w:ascii="Arial" w:hAnsi="Arial" w:cs="Arial"/>
          <w:sz w:val="22"/>
          <w:szCs w:val="22"/>
        </w:rPr>
        <w:t xml:space="preserve">ta w </w:t>
      </w:r>
      <w:r w:rsidR="0039682B" w:rsidRPr="001027FE">
        <w:rPr>
          <w:rFonts w:ascii="Arial" w:hAnsi="Arial" w:cs="Arial"/>
          <w:sz w:val="22"/>
          <w:szCs w:val="22"/>
        </w:rPr>
        <w:t>Platformie</w:t>
      </w:r>
      <w:r w:rsidR="0039682B">
        <w:rPr>
          <w:rFonts w:ascii="Arial" w:hAnsi="Arial" w:cs="Arial"/>
          <w:sz w:val="22"/>
          <w:szCs w:val="22"/>
        </w:rPr>
        <w:t xml:space="preserve"> Zakupowej, to w takim przypadku należy złożyć oddzielny wniosek rejestracyjny – odpowiednio dla każdego nowego użytkownika.</w:t>
      </w:r>
    </w:p>
    <w:p w14:paraId="0200F0EC" w14:textId="0E260A09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Mając na uwadze czas potrzebny na aktywację konta (3 dni robocze), Zamawiający zaleca</w:t>
      </w:r>
      <w:r w:rsidR="00CF3526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Formularz rejestracyjny na Platformie Zakupowej został </w:t>
      </w:r>
      <w:r w:rsidR="00506652" w:rsidRPr="00561DF3">
        <w:rPr>
          <w:rFonts w:ascii="Arial" w:hAnsi="Arial" w:cs="Arial"/>
          <w:sz w:val="22"/>
          <w:szCs w:val="22"/>
        </w:rPr>
        <w:t>uzupełniony i wysłany</w:t>
      </w:r>
      <w:r w:rsidRPr="00561DF3">
        <w:rPr>
          <w:rFonts w:ascii="Arial" w:hAnsi="Arial" w:cs="Arial"/>
          <w:sz w:val="22"/>
          <w:szCs w:val="22"/>
        </w:rPr>
        <w:t xml:space="preserve"> przez Wykonawcę z odpowiednim wyprzedzeniem. Rejestracja i korzystanie z Platformy są nieodpłatne.</w:t>
      </w:r>
    </w:p>
    <w:p w14:paraId="79274328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składa ofertę po zalogowaniu się na Platformie, poprzez:</w:t>
      </w:r>
    </w:p>
    <w:p w14:paraId="724842ED" w14:textId="77777777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użycie, w zakładce dedykowanej przedmiotowemu Postępowaniu, akcji </w:t>
      </w:r>
      <w:r w:rsidRPr="00561DF3">
        <w:rPr>
          <w:rFonts w:ascii="Arial" w:hAnsi="Arial" w:cs="Arial"/>
          <w:i/>
          <w:sz w:val="22"/>
          <w:szCs w:val="22"/>
        </w:rPr>
        <w:t>Przystąp do etapu składania ofert</w:t>
      </w:r>
      <w:r w:rsidR="00183745" w:rsidRPr="00561DF3">
        <w:rPr>
          <w:rFonts w:ascii="Arial" w:hAnsi="Arial" w:cs="Arial"/>
          <w:i/>
          <w:sz w:val="22"/>
          <w:szCs w:val="22"/>
        </w:rPr>
        <w:t>;</w:t>
      </w:r>
      <w:r w:rsidRPr="00561DF3">
        <w:rPr>
          <w:rFonts w:ascii="Arial" w:hAnsi="Arial" w:cs="Arial"/>
          <w:i/>
          <w:sz w:val="22"/>
          <w:szCs w:val="22"/>
        </w:rPr>
        <w:t xml:space="preserve"> </w:t>
      </w:r>
    </w:p>
    <w:p w14:paraId="593C7682" w14:textId="77777777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uzupełnienie wszystkich wymaganych pozycji </w:t>
      </w:r>
      <w:r w:rsidRPr="00561DF3">
        <w:rPr>
          <w:rFonts w:ascii="Arial" w:hAnsi="Arial" w:cs="Arial"/>
          <w:b/>
          <w:i/>
          <w:sz w:val="22"/>
          <w:szCs w:val="22"/>
        </w:rPr>
        <w:t>Formularza</w:t>
      </w:r>
      <w:r w:rsidR="00757354" w:rsidRPr="00561DF3">
        <w:rPr>
          <w:rFonts w:ascii="Arial" w:hAnsi="Arial" w:cs="Arial"/>
          <w:b/>
          <w:i/>
          <w:sz w:val="22"/>
          <w:szCs w:val="22"/>
        </w:rPr>
        <w:t xml:space="preserve"> złożenia</w:t>
      </w:r>
      <w:r w:rsidRPr="00561DF3">
        <w:rPr>
          <w:rFonts w:ascii="Arial" w:hAnsi="Arial" w:cs="Arial"/>
          <w:b/>
          <w:i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b/>
          <w:i/>
          <w:sz w:val="22"/>
          <w:szCs w:val="22"/>
        </w:rPr>
        <w:t>o</w:t>
      </w:r>
      <w:r w:rsidRPr="00561DF3">
        <w:rPr>
          <w:rFonts w:ascii="Arial" w:hAnsi="Arial" w:cs="Arial"/>
          <w:b/>
          <w:i/>
          <w:sz w:val="22"/>
          <w:szCs w:val="22"/>
        </w:rPr>
        <w:t>fert</w:t>
      </w:r>
      <w:r w:rsidR="00757354" w:rsidRPr="00561DF3">
        <w:rPr>
          <w:rFonts w:ascii="Arial" w:hAnsi="Arial" w:cs="Arial"/>
          <w:b/>
          <w:i/>
          <w:sz w:val="22"/>
          <w:szCs w:val="22"/>
        </w:rPr>
        <w:t>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9B2F2A" w14:textId="486557D4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załączenie do </w:t>
      </w:r>
      <w:r w:rsidRPr="00A0025B">
        <w:rPr>
          <w:rFonts w:ascii="Arial" w:hAnsi="Arial" w:cs="Arial"/>
          <w:b/>
          <w:i/>
          <w:sz w:val="22"/>
          <w:szCs w:val="22"/>
        </w:rPr>
        <w:t>Formularza</w:t>
      </w:r>
      <w:r w:rsidR="00977E8C" w:rsidRPr="00A0025B">
        <w:rPr>
          <w:rFonts w:ascii="Arial" w:hAnsi="Arial" w:cs="Arial"/>
          <w:b/>
          <w:i/>
          <w:sz w:val="22"/>
          <w:szCs w:val="22"/>
        </w:rPr>
        <w:t xml:space="preserve"> złożenia oferty</w:t>
      </w:r>
      <w:r w:rsidR="00977E8C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wymaganych oświadczeń i dokumentów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7F6D6B92" w14:textId="77777777" w:rsidR="00965CE3" w:rsidRPr="00561DF3" w:rsidRDefault="00965CE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ustanowienie hasła do szyfrowania i zmiany oferty</w:t>
      </w:r>
      <w:r w:rsidR="00183745" w:rsidRPr="00561DF3">
        <w:rPr>
          <w:rFonts w:ascii="Arial" w:hAnsi="Arial" w:cs="Arial"/>
          <w:sz w:val="22"/>
          <w:szCs w:val="22"/>
        </w:rPr>
        <w:t>;</w:t>
      </w:r>
    </w:p>
    <w:p w14:paraId="23C4B00F" w14:textId="77777777" w:rsidR="00810E26" w:rsidRPr="00561DF3" w:rsidRDefault="00BC4803" w:rsidP="00BE59A1">
      <w:pPr>
        <w:pStyle w:val="Akapitzlist"/>
        <w:numPr>
          <w:ilvl w:val="0"/>
          <w:numId w:val="28"/>
        </w:numPr>
        <w:tabs>
          <w:tab w:val="left" w:pos="0"/>
          <w:tab w:val="left" w:pos="426"/>
        </w:tabs>
        <w:autoSpaceDE/>
        <w:spacing w:line="360" w:lineRule="auto"/>
        <w:ind w:hanging="294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wykonanie akcji</w:t>
      </w:r>
      <w:r w:rsidR="00965CE3" w:rsidRPr="00561DF3">
        <w:rPr>
          <w:rFonts w:ascii="Arial" w:hAnsi="Arial" w:cs="Arial"/>
          <w:sz w:val="22"/>
          <w:szCs w:val="22"/>
        </w:rPr>
        <w:t xml:space="preserve"> </w:t>
      </w:r>
      <w:r w:rsidR="00965CE3" w:rsidRPr="00561DF3">
        <w:rPr>
          <w:rFonts w:ascii="Arial" w:hAnsi="Arial" w:cs="Arial"/>
          <w:i/>
          <w:sz w:val="22"/>
          <w:szCs w:val="22"/>
        </w:rPr>
        <w:t>Złóż ofertę</w:t>
      </w:r>
      <w:r w:rsidR="00810E26" w:rsidRPr="00561DF3">
        <w:rPr>
          <w:rFonts w:ascii="Arial" w:hAnsi="Arial" w:cs="Arial"/>
          <w:i/>
          <w:sz w:val="22"/>
          <w:szCs w:val="22"/>
        </w:rPr>
        <w:t>.</w:t>
      </w:r>
    </w:p>
    <w:p w14:paraId="5EB7D440" w14:textId="19C11698" w:rsidR="00E66223" w:rsidRPr="008E199B" w:rsidRDefault="0028111A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iCs/>
          <w:sz w:val="22"/>
          <w:szCs w:val="22"/>
        </w:rPr>
        <w:t>Dokumenty i oświadczenia, w tym p</w:t>
      </w:r>
      <w:r w:rsidR="00810E26" w:rsidRPr="00561DF3">
        <w:rPr>
          <w:rFonts w:ascii="Arial" w:hAnsi="Arial" w:cs="Arial"/>
          <w:iCs/>
          <w:sz w:val="22"/>
          <w:szCs w:val="22"/>
        </w:rPr>
        <w:t>ełnomocnictw</w:t>
      </w:r>
      <w:r>
        <w:rPr>
          <w:rFonts w:ascii="Arial" w:hAnsi="Arial" w:cs="Arial"/>
          <w:iCs/>
          <w:sz w:val="22"/>
          <w:szCs w:val="22"/>
        </w:rPr>
        <w:t>a</w:t>
      </w:r>
      <w:r w:rsidR="00810E26" w:rsidRPr="00561DF3">
        <w:rPr>
          <w:rFonts w:ascii="Arial" w:hAnsi="Arial" w:cs="Arial"/>
          <w:iCs/>
          <w:sz w:val="22"/>
          <w:szCs w:val="22"/>
        </w:rPr>
        <w:t>, o który</w:t>
      </w:r>
      <w:r>
        <w:rPr>
          <w:rFonts w:ascii="Arial" w:hAnsi="Arial" w:cs="Arial"/>
          <w:iCs/>
          <w:sz w:val="22"/>
          <w:szCs w:val="22"/>
        </w:rPr>
        <w:t>ch</w:t>
      </w:r>
      <w:r w:rsidR="00810E26" w:rsidRPr="00561DF3">
        <w:rPr>
          <w:rFonts w:ascii="Arial" w:hAnsi="Arial" w:cs="Arial"/>
          <w:iCs/>
          <w:sz w:val="22"/>
          <w:szCs w:val="22"/>
        </w:rPr>
        <w:t xml:space="preserve"> 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mowa w </w:t>
      </w:r>
      <w:proofErr w:type="spellStart"/>
      <w:r w:rsidR="00810E26" w:rsidRPr="002F3CEA">
        <w:rPr>
          <w:rFonts w:ascii="Arial" w:hAnsi="Arial" w:cs="Arial"/>
          <w:iCs/>
          <w:sz w:val="22"/>
          <w:szCs w:val="22"/>
        </w:rPr>
        <w:t>roz</w:t>
      </w:r>
      <w:proofErr w:type="spellEnd"/>
      <w:r w:rsidR="00810E26" w:rsidRPr="002F3CEA">
        <w:rPr>
          <w:rFonts w:ascii="Arial" w:hAnsi="Arial" w:cs="Arial"/>
          <w:iCs/>
          <w:sz w:val="22"/>
          <w:szCs w:val="22"/>
        </w:rPr>
        <w:t xml:space="preserve">. III ust. </w:t>
      </w:r>
      <w:r w:rsidR="003D6040">
        <w:rPr>
          <w:rFonts w:ascii="Arial" w:hAnsi="Arial" w:cs="Arial"/>
          <w:iCs/>
          <w:sz w:val="22"/>
          <w:szCs w:val="22"/>
        </w:rPr>
        <w:t>3</w:t>
      </w:r>
      <w:r w:rsidR="00810E26" w:rsidRPr="002F3CEA">
        <w:rPr>
          <w:rFonts w:ascii="Arial" w:hAnsi="Arial" w:cs="Arial"/>
          <w:iCs/>
          <w:sz w:val="22"/>
          <w:szCs w:val="22"/>
        </w:rPr>
        <w:t xml:space="preserve"> </w:t>
      </w:r>
      <w:r w:rsidR="00842429">
        <w:rPr>
          <w:rFonts w:ascii="Arial" w:hAnsi="Arial" w:cs="Arial"/>
          <w:iCs/>
          <w:sz w:val="22"/>
          <w:szCs w:val="22"/>
        </w:rPr>
        <w:t xml:space="preserve">i 4 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należy złożyć w formie elektronicznego odwzorowania (skanu) dokumentu sporządzonego w formie pisemnej z zastrzeżeniem ust. 9, lub w postaci dokumentu elektronicznego podpisanego kwalifikowanym podpisem elektronicznym lub podpisem zaufanym lub podpisem osobistym zgodnie z reprezentacją podmiotu, którego dokument dotyczy lub – w przypadku pełnomocnictw – przez wystawcę pełnomocnictwa, jako załączniki do </w:t>
      </w:r>
      <w:r w:rsidR="001C0CDD" w:rsidRPr="001C0CDD">
        <w:rPr>
          <w:rFonts w:ascii="Arial" w:hAnsi="Arial" w:cs="Arial"/>
          <w:b/>
          <w:i/>
          <w:iCs/>
          <w:sz w:val="22"/>
          <w:szCs w:val="22"/>
        </w:rPr>
        <w:t>Formularza złożenia oferty</w:t>
      </w:r>
      <w:r w:rsidR="001C0CDD" w:rsidRPr="001C0CDD">
        <w:rPr>
          <w:rFonts w:ascii="Arial" w:hAnsi="Arial" w:cs="Arial"/>
          <w:iCs/>
          <w:sz w:val="22"/>
          <w:szCs w:val="22"/>
        </w:rPr>
        <w:t xml:space="preserve"> poprzez użycie opcji </w:t>
      </w:r>
      <w:r w:rsidR="001C0CDD" w:rsidRPr="001C0CDD">
        <w:rPr>
          <w:rFonts w:ascii="Arial" w:hAnsi="Arial" w:cs="Arial"/>
          <w:i/>
          <w:iCs/>
          <w:sz w:val="22"/>
          <w:szCs w:val="22"/>
        </w:rPr>
        <w:t>Dodaj dokument.</w:t>
      </w:r>
    </w:p>
    <w:p w14:paraId="3284AA07" w14:textId="77777777" w:rsidR="001C0CDD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  <w:highlight w:val="lightGray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</w:p>
    <w:p w14:paraId="48222E07" w14:textId="20B7B64E" w:rsidR="0042500B" w:rsidRPr="0042500B" w:rsidRDefault="002E7B6B" w:rsidP="0042500B">
      <w:pPr>
        <w:spacing w:line="360" w:lineRule="auto"/>
        <w:ind w:left="284"/>
        <w:jc w:val="left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W przypadku dokumentu wystawionego jako dokument elektroniczny przez upoważnione podmioty inne niż Wykonawca, Wykonawca wspólnie ubiegający się o udzielenie zamówienia, podmiot udostępniający zasoby lub podwykonawca, przekazuje się ten dokument i nie wymaga on podpisu </w:t>
      </w:r>
      <w:r w:rsidR="001C0CDD" w:rsidRPr="001C0CDD">
        <w:rPr>
          <w:rFonts w:ascii="Arial" w:hAnsi="Arial" w:cs="Arial"/>
          <w:color w:val="FF0000"/>
          <w:sz w:val="22"/>
          <w:szCs w:val="22"/>
          <w:highlight w:val="lightGray"/>
        </w:rPr>
        <w:t>ze strony podmiotów, o których mowa powyżej</w:t>
      </w:r>
      <w:r w:rsidR="001C0CDD">
        <w:rPr>
          <w:rFonts w:ascii="Arial" w:hAnsi="Arial" w:cs="Arial"/>
          <w:color w:val="FF0000"/>
          <w:sz w:val="22"/>
          <w:szCs w:val="22"/>
        </w:rPr>
        <w:t>.</w:t>
      </w:r>
    </w:p>
    <w:p w14:paraId="0122766C" w14:textId="5F2D75CD" w:rsidR="009C19C0" w:rsidRPr="009C19C0" w:rsidRDefault="009C19C0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284"/>
        <w:jc w:val="left"/>
        <w:rPr>
          <w:rFonts w:ascii="Arial" w:hAnsi="Arial" w:cs="Arial"/>
          <w:iCs/>
          <w:sz w:val="22"/>
          <w:szCs w:val="22"/>
        </w:rPr>
      </w:pPr>
      <w:r w:rsidRPr="009C19C0">
        <w:rPr>
          <w:rFonts w:ascii="Arial" w:hAnsi="Arial" w:cs="Arial"/>
          <w:iCs/>
          <w:sz w:val="22"/>
          <w:szCs w:val="22"/>
        </w:rPr>
        <w:t>Oświadczenia, dokumenty, wyjaśnienia lub zawiadomienia przekazane Drogą elektroniczną uważa się za złożone w terminie, jeżeli ich treść dotarła do adresata przed upływem terminu wskazanego przez Zamawiającego.</w:t>
      </w:r>
    </w:p>
    <w:p w14:paraId="2859E2E2" w14:textId="5CC29533" w:rsidR="009C19C0" w:rsidRPr="009C19C0" w:rsidRDefault="009C19C0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28111A">
        <w:rPr>
          <w:rFonts w:ascii="Arial" w:hAnsi="Arial" w:cs="Arial"/>
          <w:sz w:val="22"/>
          <w:szCs w:val="22"/>
        </w:rPr>
        <w:t>Zamawiający może żądać przedstawienia oryginału lub notarialni</w:t>
      </w:r>
      <w:r>
        <w:rPr>
          <w:rFonts w:ascii="Arial" w:hAnsi="Arial" w:cs="Arial"/>
          <w:sz w:val="22"/>
          <w:szCs w:val="22"/>
        </w:rPr>
        <w:t>e poświadczonej kopii dokumentu</w:t>
      </w:r>
      <w:r w:rsidRPr="0028111A">
        <w:rPr>
          <w:rFonts w:ascii="Arial" w:hAnsi="Arial" w:cs="Arial"/>
          <w:sz w:val="22"/>
          <w:szCs w:val="22"/>
        </w:rPr>
        <w:t xml:space="preserve"> wtedy, gdy </w:t>
      </w:r>
      <w:r w:rsidRPr="009C19C0">
        <w:rPr>
          <w:rFonts w:ascii="Arial" w:hAnsi="Arial" w:cs="Arial"/>
          <w:sz w:val="22"/>
          <w:szCs w:val="22"/>
        </w:rPr>
        <w:t>złożone elektroniczne odwzorowanie dokumentu jest nieczytelne lub budzi wątpliwości co do jej prawdziwości.</w:t>
      </w:r>
    </w:p>
    <w:p w14:paraId="40322AE8" w14:textId="44CDDB11" w:rsidR="00965CE3" w:rsidRPr="00561DF3" w:rsidRDefault="00965CE3" w:rsidP="00BE59A1">
      <w:pPr>
        <w:numPr>
          <w:ilvl w:val="0"/>
          <w:numId w:val="27"/>
        </w:numPr>
        <w:tabs>
          <w:tab w:val="clear" w:pos="2422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Potwierdzeniem prawidłowego złożenia oferty jest otrzymanie przez Wykonawcę stosownego komunikatu na Platformie Zakupowej oraz raport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który Wykonawca może wygenerować na Platformie po prawidłowym złożeniu oferty za pomocą akcji </w:t>
      </w:r>
      <w:r w:rsidR="00977E8C">
        <w:rPr>
          <w:rFonts w:ascii="Arial" w:hAnsi="Arial" w:cs="Arial"/>
          <w:i/>
          <w:sz w:val="22"/>
          <w:szCs w:val="22"/>
        </w:rPr>
        <w:t>W</w:t>
      </w:r>
      <w:r w:rsidRPr="00561DF3">
        <w:rPr>
          <w:rFonts w:ascii="Arial" w:hAnsi="Arial" w:cs="Arial"/>
          <w:i/>
          <w:sz w:val="22"/>
          <w:szCs w:val="22"/>
        </w:rPr>
        <w:t>ygeneruj raport</w:t>
      </w:r>
      <w:r w:rsidR="003B70C3">
        <w:rPr>
          <w:rFonts w:ascii="Arial" w:hAnsi="Arial" w:cs="Arial"/>
          <w:i/>
          <w:sz w:val="22"/>
          <w:szCs w:val="22"/>
        </w:rPr>
        <w:t>:</w:t>
      </w:r>
    </w:p>
    <w:p w14:paraId="5FA4CBD0" w14:textId="58DFD79D" w:rsidR="00AF0D23" w:rsidRPr="00561DF3" w:rsidRDefault="00977E8C" w:rsidP="00BE59A1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 xml:space="preserve">a </w:t>
      </w:r>
      <w:r w:rsidR="00AF0D23" w:rsidRPr="00561DF3">
        <w:rPr>
          <w:rFonts w:ascii="Arial" w:hAnsi="Arial" w:cs="Arial"/>
          <w:sz w:val="22"/>
          <w:szCs w:val="22"/>
        </w:rPr>
        <w:t xml:space="preserve">wygenerowanym raporcie </w:t>
      </w:r>
      <w:r w:rsidR="00397529">
        <w:rPr>
          <w:rFonts w:ascii="Arial" w:hAnsi="Arial" w:cs="Arial"/>
          <w:sz w:val="22"/>
          <w:szCs w:val="22"/>
        </w:rPr>
        <w:t>W</w:t>
      </w:r>
      <w:r w:rsidR="00397529" w:rsidRPr="00561DF3">
        <w:rPr>
          <w:rFonts w:ascii="Arial" w:hAnsi="Arial" w:cs="Arial"/>
          <w:sz w:val="22"/>
          <w:szCs w:val="22"/>
        </w:rPr>
        <w:t xml:space="preserve">ykonawca </w:t>
      </w:r>
      <w:r w:rsidR="00AF0D23" w:rsidRPr="00561DF3">
        <w:rPr>
          <w:rFonts w:ascii="Arial" w:hAnsi="Arial" w:cs="Arial"/>
          <w:sz w:val="22"/>
          <w:szCs w:val="22"/>
        </w:rPr>
        <w:t>może zweryfikować poprawność danych wprowadzonych na Formularzu</w:t>
      </w:r>
      <w:r w:rsidR="00757354" w:rsidRPr="00561DF3">
        <w:rPr>
          <w:rFonts w:ascii="Arial" w:hAnsi="Arial" w:cs="Arial"/>
          <w:sz w:val="22"/>
          <w:szCs w:val="22"/>
        </w:rPr>
        <w:t xml:space="preserve"> złożenia</w:t>
      </w:r>
      <w:r w:rsidR="00AF0D23" w:rsidRPr="00561DF3">
        <w:rPr>
          <w:rFonts w:ascii="Arial" w:hAnsi="Arial" w:cs="Arial"/>
          <w:sz w:val="22"/>
          <w:szCs w:val="22"/>
        </w:rPr>
        <w:t xml:space="preserve"> </w:t>
      </w:r>
      <w:r w:rsidR="00757354" w:rsidRPr="00561DF3">
        <w:rPr>
          <w:rFonts w:ascii="Arial" w:hAnsi="Arial" w:cs="Arial"/>
          <w:sz w:val="22"/>
          <w:szCs w:val="22"/>
        </w:rPr>
        <w:t>oferty</w:t>
      </w:r>
      <w:r w:rsidR="00AF0D23" w:rsidRPr="00561DF3">
        <w:rPr>
          <w:rFonts w:ascii="Arial" w:hAnsi="Arial" w:cs="Arial"/>
          <w:sz w:val="22"/>
          <w:szCs w:val="22"/>
        </w:rPr>
        <w:t>, w tym cenę oferty</w:t>
      </w:r>
      <w:r>
        <w:rPr>
          <w:rFonts w:ascii="Arial" w:hAnsi="Arial" w:cs="Arial"/>
          <w:sz w:val="22"/>
          <w:szCs w:val="22"/>
        </w:rPr>
        <w:t>;</w:t>
      </w:r>
    </w:p>
    <w:p w14:paraId="502BD9FB" w14:textId="2F57039F" w:rsidR="00AF0D23" w:rsidRPr="00561DF3" w:rsidRDefault="00977E8C" w:rsidP="00BE59A1">
      <w:pPr>
        <w:pStyle w:val="Akapitzlist"/>
        <w:numPr>
          <w:ilvl w:val="0"/>
          <w:numId w:val="29"/>
        </w:numPr>
        <w:tabs>
          <w:tab w:val="left" w:pos="0"/>
        </w:tabs>
        <w:spacing w:line="360" w:lineRule="auto"/>
        <w:ind w:left="709" w:hanging="283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AF0D23" w:rsidRPr="00561DF3">
        <w:rPr>
          <w:rFonts w:ascii="Arial" w:hAnsi="Arial" w:cs="Arial"/>
          <w:sz w:val="22"/>
          <w:szCs w:val="22"/>
        </w:rPr>
        <w:t>przypadku próby wygenerowania raportu w nowej sesji przeglądarki internetowej, niezbędnym jest podanie hasła</w:t>
      </w:r>
      <w:r w:rsidR="00244C95">
        <w:rPr>
          <w:rFonts w:ascii="Arial" w:hAnsi="Arial" w:cs="Arial"/>
          <w:sz w:val="22"/>
          <w:szCs w:val="22"/>
        </w:rPr>
        <w:t>,</w:t>
      </w:r>
      <w:r w:rsidR="00AF0D23" w:rsidRPr="00561DF3">
        <w:rPr>
          <w:rFonts w:ascii="Arial" w:hAnsi="Arial" w:cs="Arial"/>
          <w:sz w:val="22"/>
          <w:szCs w:val="22"/>
        </w:rPr>
        <w:t xml:space="preserve"> o którym mowa w </w:t>
      </w:r>
      <w:r w:rsidR="00AF0D23" w:rsidRPr="002F3CEA">
        <w:rPr>
          <w:rFonts w:ascii="Arial" w:hAnsi="Arial" w:cs="Arial"/>
          <w:sz w:val="22"/>
          <w:szCs w:val="22"/>
        </w:rPr>
        <w:t>ust. 7 pkt 4.</w:t>
      </w:r>
    </w:p>
    <w:p w14:paraId="3D564FD8" w14:textId="77777777" w:rsidR="00AF0D23" w:rsidRPr="00561DF3" w:rsidRDefault="000B7F53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UWAGA! 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Zamawiający zaleca weryfikację danych złożonej oferty w sposób podany wyżej, </w:t>
      </w:r>
      <w:r w:rsidR="00183745" w:rsidRPr="00064983">
        <w:rPr>
          <w:rFonts w:ascii="Arial" w:hAnsi="Arial" w:cs="Arial"/>
          <w:color w:val="FF0000"/>
          <w:sz w:val="22"/>
          <w:szCs w:val="22"/>
          <w:highlight w:val="lightGray"/>
        </w:rPr>
        <w:t>w</w:t>
      </w:r>
      <w:r w:rsidR="00183745" w:rsidRPr="00064983">
        <w:rPr>
          <w:rFonts w:ascii="Arial" w:hAnsi="Arial" w:cs="Arial"/>
          <w:sz w:val="22"/>
          <w:szCs w:val="22"/>
          <w:highlight w:val="lightGray"/>
        </w:rPr>
        <w:t> </w:t>
      </w:r>
      <w:r w:rsidR="00AF0D23" w:rsidRPr="00064983">
        <w:rPr>
          <w:rFonts w:ascii="Arial" w:hAnsi="Arial" w:cs="Arial"/>
          <w:color w:val="FF0000"/>
          <w:sz w:val="22"/>
          <w:szCs w:val="22"/>
          <w:highlight w:val="lightGray"/>
        </w:rPr>
        <w:t>celu sprawdzenia czy ewentualnie nie występują w niej błędy.</w:t>
      </w:r>
    </w:p>
    <w:p w14:paraId="3341ED42" w14:textId="78F38190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zaleca</w:t>
      </w:r>
      <w:r w:rsidR="008520B8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aby Wykonawca zamierzający złożyć ofertę w Postępowaniu przystąpił do jej przygotowania i złożenia, uwzględniając czas niezbędny do prawidłowego wykonania wszystkich czynności opisanych w niniejszej SWZ.</w:t>
      </w:r>
    </w:p>
    <w:p w14:paraId="0337C403" w14:textId="77777777" w:rsidR="00965CE3" w:rsidRPr="00561DF3" w:rsidRDefault="00965CE3" w:rsidP="00BE59A1">
      <w:pPr>
        <w:numPr>
          <w:ilvl w:val="0"/>
          <w:numId w:val="27"/>
        </w:numPr>
        <w:tabs>
          <w:tab w:val="clear" w:pos="2422"/>
          <w:tab w:val="num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może, przed upływem terminu składania ofert, zmienić lub wycofać ofertę. Sz</w:t>
      </w:r>
      <w:r w:rsidR="00506652" w:rsidRPr="00561DF3">
        <w:rPr>
          <w:rFonts w:ascii="Arial" w:hAnsi="Arial" w:cs="Arial"/>
          <w:sz w:val="22"/>
          <w:szCs w:val="22"/>
        </w:rPr>
        <w:t>czegółowy opis sposobu wycofania</w:t>
      </w:r>
      <w:r w:rsidRPr="00561DF3">
        <w:rPr>
          <w:rFonts w:ascii="Arial" w:hAnsi="Arial" w:cs="Arial"/>
          <w:sz w:val="22"/>
          <w:szCs w:val="22"/>
        </w:rPr>
        <w:t xml:space="preserve"> lub zmiany oferty został przedstawiony </w:t>
      </w:r>
      <w:r w:rsidR="00183745" w:rsidRPr="00561DF3">
        <w:rPr>
          <w:rFonts w:ascii="Arial" w:hAnsi="Arial" w:cs="Arial"/>
          <w:sz w:val="22"/>
          <w:szCs w:val="22"/>
        </w:rPr>
        <w:t>w </w:t>
      </w:r>
      <w:r w:rsidRPr="00561DF3">
        <w:rPr>
          <w:rFonts w:ascii="Arial" w:hAnsi="Arial" w:cs="Arial"/>
          <w:b/>
          <w:sz w:val="22"/>
          <w:szCs w:val="22"/>
        </w:rPr>
        <w:t>Podręczniku.</w:t>
      </w:r>
    </w:p>
    <w:p w14:paraId="0D676210" w14:textId="145B7F13" w:rsidR="001860DC" w:rsidRPr="00561DF3" w:rsidRDefault="001860DC" w:rsidP="00BE59A1">
      <w:pPr>
        <w:numPr>
          <w:ilvl w:val="0"/>
          <w:numId w:val="27"/>
        </w:numPr>
        <w:tabs>
          <w:tab w:val="clear" w:pos="2422"/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zobowiązany jest korzystać z form komunikacji dostępnych na Platformie Zakupowej w zakładce dedykowanej przedmiotowemu Postępowaniu. Dostępne są dwie akcje:</w:t>
      </w:r>
    </w:p>
    <w:p w14:paraId="5229B16B" w14:textId="5861DEE7" w:rsidR="001860DC" w:rsidRPr="00561DF3" w:rsidRDefault="007634A3" w:rsidP="00BE59A1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561DF3">
        <w:rPr>
          <w:rFonts w:ascii="Arial" w:hAnsi="Arial" w:cs="Arial"/>
          <w:sz w:val="22"/>
          <w:szCs w:val="22"/>
        </w:rPr>
        <w:t xml:space="preserve">kcja </w:t>
      </w:r>
      <w:r w:rsidR="001860DC" w:rsidRPr="00561DF3">
        <w:rPr>
          <w:rFonts w:ascii="Arial" w:hAnsi="Arial" w:cs="Arial"/>
          <w:b/>
          <w:i/>
          <w:sz w:val="22"/>
          <w:szCs w:val="22"/>
        </w:rPr>
        <w:t>Zadaj pytanie,</w:t>
      </w:r>
      <w:r w:rsidR="001860DC" w:rsidRPr="00561DF3">
        <w:rPr>
          <w:rFonts w:ascii="Arial" w:hAnsi="Arial" w:cs="Arial"/>
          <w:sz w:val="22"/>
          <w:szCs w:val="22"/>
        </w:rPr>
        <w:t xml:space="preserve"> która jest aktywna wyłącznie </w:t>
      </w:r>
      <w:r w:rsidR="00760679" w:rsidRPr="00561DF3">
        <w:rPr>
          <w:rFonts w:ascii="Arial" w:hAnsi="Arial" w:cs="Arial"/>
          <w:b/>
          <w:bCs/>
          <w:sz w:val="22"/>
          <w:szCs w:val="22"/>
        </w:rPr>
        <w:t xml:space="preserve">do momentu zakończenia postępowania </w:t>
      </w:r>
      <w:r w:rsidR="00ED09BF">
        <w:rPr>
          <w:rFonts w:ascii="Arial" w:hAnsi="Arial" w:cs="Arial"/>
          <w:b/>
          <w:bCs/>
          <w:sz w:val="22"/>
          <w:szCs w:val="22"/>
        </w:rPr>
        <w:t xml:space="preserve">zakupowego </w:t>
      </w:r>
      <w:r w:rsidR="001860DC" w:rsidRPr="00561DF3">
        <w:rPr>
          <w:rFonts w:ascii="Arial" w:hAnsi="Arial" w:cs="Arial"/>
          <w:sz w:val="22"/>
          <w:szCs w:val="22"/>
        </w:rPr>
        <w:t>i umożliwia wysyłanie korespondencji do Zamawiającego (np.: wniosków o wyjaśnienie treści SWZ, środków ochrony prawnej) bez konieczności posiadania konta na Platformie Zakupowej lub uprzedniego logowania się na utworzone konto</w:t>
      </w:r>
      <w:r w:rsidR="008E7676">
        <w:rPr>
          <w:rFonts w:ascii="Arial" w:hAnsi="Arial" w:cs="Arial"/>
          <w:sz w:val="22"/>
          <w:szCs w:val="22"/>
        </w:rPr>
        <w:t>,</w:t>
      </w:r>
      <w:r w:rsidR="001860DC" w:rsidRPr="00561DF3">
        <w:rPr>
          <w:rFonts w:ascii="Arial" w:hAnsi="Arial" w:cs="Arial"/>
          <w:sz w:val="22"/>
          <w:szCs w:val="22"/>
        </w:rPr>
        <w:t xml:space="preserve"> </w:t>
      </w:r>
    </w:p>
    <w:p w14:paraId="248829CB" w14:textId="77777777" w:rsidR="001860DC" w:rsidRPr="00561DF3" w:rsidRDefault="001860DC" w:rsidP="005350D1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iCs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 nie umożliwia składnia ofert w niniejszym Postępowaniu.</w:t>
      </w:r>
    </w:p>
    <w:p w14:paraId="16B81502" w14:textId="77777777" w:rsidR="001860DC" w:rsidRPr="00561DF3" w:rsidRDefault="001860DC" w:rsidP="00BE59A1">
      <w:pPr>
        <w:pStyle w:val="Akapitzlist"/>
        <w:numPr>
          <w:ilvl w:val="0"/>
          <w:numId w:val="30"/>
        </w:numPr>
        <w:tabs>
          <w:tab w:val="left" w:pos="0"/>
        </w:tabs>
        <w:autoSpaceDE/>
        <w:spacing w:line="360" w:lineRule="auto"/>
        <w:ind w:left="709" w:hanging="283"/>
        <w:contextualSpacing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b/>
          <w:i/>
          <w:sz w:val="22"/>
          <w:szCs w:val="22"/>
        </w:rPr>
        <w:t>Przystąp do etapu składania ofert</w:t>
      </w:r>
      <w:r w:rsidRPr="00561DF3">
        <w:rPr>
          <w:rFonts w:ascii="Arial" w:hAnsi="Arial" w:cs="Arial"/>
          <w:sz w:val="22"/>
          <w:szCs w:val="22"/>
        </w:rPr>
        <w:t xml:space="preserve">, która posiada szerszą funkcjonalność korespondencji z Zamawiającym niż akcja wskazana </w:t>
      </w:r>
      <w:r w:rsidRPr="002F3CEA">
        <w:rPr>
          <w:rFonts w:ascii="Arial" w:hAnsi="Arial" w:cs="Arial"/>
          <w:sz w:val="22"/>
          <w:szCs w:val="22"/>
        </w:rPr>
        <w:t>w pkt 1 i umożliwia m.in. przygotowanie i składnie oferty</w:t>
      </w:r>
      <w:r w:rsidR="00AE10F5" w:rsidRPr="002F3CEA">
        <w:rPr>
          <w:rFonts w:ascii="Arial" w:hAnsi="Arial" w:cs="Arial"/>
          <w:sz w:val="22"/>
          <w:szCs w:val="22"/>
        </w:rPr>
        <w:t>, w sposób opisany w ust. 1 – 12</w:t>
      </w:r>
      <w:r w:rsidRPr="002F3CEA">
        <w:rPr>
          <w:rFonts w:ascii="Arial" w:hAnsi="Arial" w:cs="Arial"/>
          <w:sz w:val="22"/>
          <w:szCs w:val="22"/>
        </w:rPr>
        <w:t xml:space="preserve"> oraz</w:t>
      </w:r>
      <w:r w:rsidRPr="00561DF3">
        <w:rPr>
          <w:rFonts w:ascii="Arial" w:hAnsi="Arial" w:cs="Arial"/>
          <w:sz w:val="22"/>
          <w:szCs w:val="22"/>
        </w:rPr>
        <w:t xml:space="preserve"> prowadzenie korespondencji z Zamawiającym (za pomocą modułu </w:t>
      </w:r>
      <w:r w:rsidRPr="00561DF3">
        <w:rPr>
          <w:rFonts w:ascii="Arial" w:hAnsi="Arial" w:cs="Arial"/>
          <w:b/>
          <w:i/>
          <w:sz w:val="22"/>
          <w:szCs w:val="22"/>
        </w:rPr>
        <w:t>Korespondencja)</w:t>
      </w:r>
      <w:r w:rsidRPr="00561DF3">
        <w:rPr>
          <w:rFonts w:ascii="Arial" w:hAnsi="Arial" w:cs="Arial"/>
          <w:sz w:val="22"/>
          <w:szCs w:val="22"/>
        </w:rPr>
        <w:t xml:space="preserve">, jednakże wymaga posiadania konta na Platformie i zalogowania się. </w:t>
      </w:r>
    </w:p>
    <w:p w14:paraId="2F0AB369" w14:textId="67AE2386" w:rsidR="001860DC" w:rsidRPr="00561DF3" w:rsidRDefault="001860DC" w:rsidP="009175E3">
      <w:pPr>
        <w:pStyle w:val="Akapitzlist"/>
        <w:tabs>
          <w:tab w:val="left" w:pos="284"/>
        </w:tabs>
        <w:spacing w:line="360" w:lineRule="auto"/>
        <w:ind w:left="709"/>
        <w:rPr>
          <w:rFonts w:ascii="Arial" w:hAnsi="Arial" w:cs="Arial"/>
          <w:color w:val="FF0000"/>
          <w:sz w:val="22"/>
          <w:szCs w:val="22"/>
        </w:rPr>
      </w:pP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>UWAGA! Wskazana akcja</w:t>
      </w:r>
      <w:r w:rsidR="00DA1AD1" w:rsidRPr="00064983">
        <w:rPr>
          <w:rFonts w:ascii="Arial" w:hAnsi="Arial" w:cs="Arial"/>
          <w:color w:val="FF0000"/>
          <w:sz w:val="22"/>
          <w:szCs w:val="22"/>
          <w:highlight w:val="lightGray"/>
        </w:rPr>
        <w:t>,</w:t>
      </w:r>
      <w:r w:rsidRPr="00064983">
        <w:rPr>
          <w:rFonts w:ascii="Arial" w:hAnsi="Arial" w:cs="Arial"/>
          <w:color w:val="FF0000"/>
          <w:sz w:val="22"/>
          <w:szCs w:val="22"/>
          <w:highlight w:val="lightGray"/>
        </w:rPr>
        <w:t xml:space="preserve"> jako jedyna umożliwia składnie ofert w niniejszym Postępowaniu</w:t>
      </w:r>
      <w:r w:rsidR="00977E8C">
        <w:rPr>
          <w:rFonts w:ascii="Arial" w:hAnsi="Arial" w:cs="Arial"/>
          <w:color w:val="FF0000"/>
          <w:sz w:val="22"/>
          <w:szCs w:val="22"/>
        </w:rPr>
        <w:t>.</w:t>
      </w:r>
    </w:p>
    <w:p w14:paraId="14D30623" w14:textId="44DE8EA1" w:rsidR="006A3390" w:rsidRPr="00561DF3" w:rsidRDefault="001860DC" w:rsidP="007634A3">
      <w:pPr>
        <w:pStyle w:val="Akapitzlist"/>
        <w:spacing w:line="360" w:lineRule="auto"/>
        <w:ind w:left="284"/>
        <w:rPr>
          <w:rFonts w:ascii="Arial" w:hAnsi="Arial" w:cs="Arial"/>
          <w:b/>
          <w:i/>
          <w:color w:val="FF0000"/>
          <w:sz w:val="22"/>
          <w:szCs w:val="22"/>
          <w:u w:val="single"/>
        </w:rPr>
      </w:pPr>
      <w:r w:rsidRPr="00561DF3">
        <w:rPr>
          <w:rFonts w:ascii="Arial" w:hAnsi="Arial" w:cs="Arial"/>
          <w:color w:val="FF0000"/>
          <w:sz w:val="22"/>
          <w:szCs w:val="22"/>
          <w:u w:val="single"/>
        </w:rPr>
        <w:t xml:space="preserve">Korespondencja kierowana od Zamawiającego do Wykonawcy również przekazywana będzie za pomocą Platformy Zakupowej i dostępna będzie w module </w:t>
      </w:r>
      <w:r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Korespondencja</w:t>
      </w:r>
      <w:r w:rsidR="00952CAE" w:rsidRPr="00561DF3">
        <w:rPr>
          <w:rFonts w:ascii="Arial" w:hAnsi="Arial" w:cs="Arial"/>
          <w:b/>
          <w:i/>
          <w:color w:val="FF0000"/>
          <w:sz w:val="22"/>
          <w:szCs w:val="22"/>
          <w:u w:val="single"/>
        </w:rPr>
        <w:t>.</w:t>
      </w:r>
    </w:p>
    <w:p w14:paraId="7E9F22E2" w14:textId="3DB12CC8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może zastrzec, nie później niż </w:t>
      </w:r>
      <w:r w:rsidR="008520B8">
        <w:rPr>
          <w:rFonts w:ascii="Arial" w:hAnsi="Arial" w:cs="Arial"/>
          <w:iCs/>
          <w:sz w:val="22"/>
          <w:szCs w:val="22"/>
        </w:rPr>
        <w:t xml:space="preserve">do upływu terminu </w:t>
      </w:r>
      <w:r w:rsidRPr="00561DF3">
        <w:rPr>
          <w:rFonts w:ascii="Arial" w:hAnsi="Arial" w:cs="Arial"/>
          <w:iCs/>
          <w:sz w:val="22"/>
          <w:szCs w:val="22"/>
        </w:rPr>
        <w:t xml:space="preserve">składania ofert, że Zamawiający nie będzie mógł ujawnić informacji stanowiących tajemnicę przedsiębiorstwa w rozumieniu przepisów o zwalczaniu nieuczciwej konkurencji. </w:t>
      </w:r>
    </w:p>
    <w:p w14:paraId="3A0A44D1" w14:textId="77777777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Wykonawca zobowiązany jest do wykazania, że zastrzeżone informacje stanowią tajemnicę przedsiębiorstwa. W tym celu Wykonawca zobowiązany jest złożyć stosowne uzasadnienie lub inne dokumenty </w:t>
      </w:r>
      <w:r w:rsidR="00AB6A2D" w:rsidRPr="00561DF3">
        <w:rPr>
          <w:rFonts w:ascii="Arial" w:hAnsi="Arial" w:cs="Arial"/>
          <w:iCs/>
          <w:sz w:val="22"/>
          <w:szCs w:val="22"/>
        </w:rPr>
        <w:t>potwierdzające</w:t>
      </w:r>
      <w:r w:rsidRPr="00561DF3">
        <w:rPr>
          <w:rFonts w:ascii="Arial" w:hAnsi="Arial" w:cs="Arial"/>
          <w:iCs/>
          <w:sz w:val="22"/>
          <w:szCs w:val="22"/>
        </w:rPr>
        <w:t>, że zastrzeżone informacje stanowią tajemnicę przedsiębiorstwa w rozumieniu powszechnie obowiązujących przepisów prawa.</w:t>
      </w:r>
    </w:p>
    <w:p w14:paraId="36FEE490" w14:textId="26E9FC1A" w:rsidR="00965CE3" w:rsidRPr="00561DF3" w:rsidRDefault="00965CE3" w:rsidP="00BE59A1">
      <w:pPr>
        <w:numPr>
          <w:ilvl w:val="0"/>
          <w:numId w:val="27"/>
        </w:numPr>
        <w:tabs>
          <w:tab w:val="left" w:pos="0"/>
        </w:tabs>
        <w:spacing w:line="360" w:lineRule="auto"/>
        <w:ind w:left="284" w:hanging="426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 zastr</w:t>
      </w:r>
      <w:r w:rsidR="00BC4803" w:rsidRPr="00561DF3">
        <w:rPr>
          <w:rFonts w:ascii="Arial" w:hAnsi="Arial" w:cs="Arial"/>
          <w:iCs/>
          <w:sz w:val="22"/>
          <w:szCs w:val="22"/>
        </w:rPr>
        <w:t xml:space="preserve">zeżenia, o którym mowa w </w:t>
      </w:r>
      <w:r w:rsidR="00BC4803" w:rsidRPr="002F3CEA">
        <w:rPr>
          <w:rFonts w:ascii="Arial" w:hAnsi="Arial" w:cs="Arial"/>
          <w:iCs/>
          <w:sz w:val="22"/>
          <w:szCs w:val="22"/>
        </w:rPr>
        <w:t>ust. 14</w:t>
      </w:r>
      <w:r w:rsidRPr="002F3CEA">
        <w:rPr>
          <w:rFonts w:ascii="Arial" w:hAnsi="Arial" w:cs="Arial"/>
          <w:iCs/>
          <w:sz w:val="22"/>
          <w:szCs w:val="22"/>
        </w:rPr>
        <w:t>, Wykonawca</w:t>
      </w:r>
      <w:r w:rsidRPr="00561DF3">
        <w:rPr>
          <w:rFonts w:ascii="Arial" w:hAnsi="Arial" w:cs="Arial"/>
          <w:iCs/>
          <w:sz w:val="22"/>
          <w:szCs w:val="22"/>
        </w:rPr>
        <w:t xml:space="preserve"> zobowiązany jest wydzielić dokumenty i informacje stanowiące tajemnicę przedsiębiorstwa do odrębnego pliku w taki sposób, aby fragmenty objęte tajemnicą przedsiębiorstwa były odłączone od pozostałej części oferty. Zamawiający zaleca nazwać plik zawierający tajemnicę nazwą „</w:t>
      </w:r>
      <w:r w:rsidRPr="00561DF3">
        <w:rPr>
          <w:rFonts w:ascii="Arial" w:hAnsi="Arial" w:cs="Arial"/>
          <w:i/>
          <w:iCs/>
          <w:sz w:val="22"/>
          <w:szCs w:val="22"/>
        </w:rPr>
        <w:t>Tajemnica przedsiębiorstwa</w:t>
      </w:r>
      <w:r w:rsidRPr="00561DF3">
        <w:rPr>
          <w:rFonts w:ascii="Arial" w:hAnsi="Arial" w:cs="Arial"/>
          <w:iCs/>
          <w:sz w:val="22"/>
          <w:szCs w:val="22"/>
        </w:rPr>
        <w:t xml:space="preserve">”. Wykonawca zastrzega dokument jako tajemnicę przedsiębiorstwa poprzez zaznaczenie opcji </w:t>
      </w:r>
      <w:r w:rsidR="00977E8C">
        <w:rPr>
          <w:rFonts w:ascii="Arial" w:hAnsi="Arial" w:cs="Arial"/>
          <w:i/>
          <w:iCs/>
          <w:sz w:val="22"/>
          <w:szCs w:val="22"/>
        </w:rPr>
        <w:t>T</w:t>
      </w:r>
      <w:r w:rsidRPr="00561DF3">
        <w:rPr>
          <w:rFonts w:ascii="Arial" w:hAnsi="Arial" w:cs="Arial"/>
          <w:i/>
          <w:iCs/>
          <w:sz w:val="22"/>
          <w:szCs w:val="22"/>
        </w:rPr>
        <w:t xml:space="preserve">ajemnica przedsiębiorstwa </w:t>
      </w:r>
      <w:r w:rsidRPr="00561DF3">
        <w:rPr>
          <w:rFonts w:ascii="Arial" w:hAnsi="Arial" w:cs="Arial"/>
          <w:iCs/>
          <w:sz w:val="22"/>
          <w:szCs w:val="22"/>
        </w:rPr>
        <w:t xml:space="preserve">w polu </w:t>
      </w:r>
      <w:r w:rsidR="003B70C3">
        <w:rPr>
          <w:rFonts w:ascii="Arial" w:hAnsi="Arial" w:cs="Arial"/>
          <w:i/>
          <w:iCs/>
          <w:sz w:val="22"/>
          <w:szCs w:val="22"/>
        </w:rPr>
        <w:t>T</w:t>
      </w:r>
      <w:r w:rsidR="003B70C3" w:rsidRPr="00561DF3">
        <w:rPr>
          <w:rFonts w:ascii="Arial" w:hAnsi="Arial" w:cs="Arial"/>
          <w:i/>
          <w:iCs/>
          <w:sz w:val="22"/>
          <w:szCs w:val="22"/>
        </w:rPr>
        <w:t xml:space="preserve">yp </w:t>
      </w:r>
      <w:r w:rsidRPr="00561DF3">
        <w:rPr>
          <w:rFonts w:ascii="Arial" w:hAnsi="Arial" w:cs="Arial"/>
          <w:i/>
          <w:iCs/>
          <w:sz w:val="22"/>
          <w:szCs w:val="22"/>
        </w:rPr>
        <w:t>dokumentu</w:t>
      </w:r>
      <w:r w:rsidRPr="00561DF3">
        <w:rPr>
          <w:rFonts w:ascii="Arial" w:hAnsi="Arial" w:cs="Arial"/>
          <w:iCs/>
          <w:sz w:val="22"/>
          <w:szCs w:val="22"/>
        </w:rPr>
        <w:t xml:space="preserve"> na etapie załączania dokumentu na Platformie Zakupowej. W przypadku, gdy Wykonawca nie zastosuje się do zapisów niniejszego </w:t>
      </w:r>
      <w:r w:rsidR="00965A61">
        <w:rPr>
          <w:rFonts w:ascii="Arial" w:hAnsi="Arial" w:cs="Arial"/>
          <w:iCs/>
          <w:sz w:val="22"/>
          <w:szCs w:val="22"/>
        </w:rPr>
        <w:t>ustępu</w:t>
      </w:r>
      <w:r w:rsidR="00965A61" w:rsidRPr="00561DF3">
        <w:rPr>
          <w:rFonts w:ascii="Arial" w:hAnsi="Arial" w:cs="Arial"/>
          <w:iCs/>
          <w:sz w:val="22"/>
          <w:szCs w:val="22"/>
        </w:rPr>
        <w:t xml:space="preserve"> </w:t>
      </w:r>
      <w:r w:rsidRPr="00561DF3">
        <w:rPr>
          <w:rFonts w:ascii="Arial" w:hAnsi="Arial" w:cs="Arial"/>
          <w:iCs/>
          <w:sz w:val="22"/>
          <w:szCs w:val="22"/>
        </w:rPr>
        <w:t>w zakresie wydzielenia części objętych tajemnicą przedsiębiorstwa od pozostałej części oferty, Zamawiający nie będzie ponosił odpowiedzialności w przypadku ujawnienia informacji w nich zawartych np. podczas dokonywania wglądu do ofert przez osoby trzecie.</w:t>
      </w:r>
    </w:p>
    <w:p w14:paraId="6B932B99" w14:textId="31364F70" w:rsidR="00965CE3" w:rsidRPr="00561DF3" w:rsidRDefault="00965CE3" w:rsidP="00BE59A1">
      <w:pPr>
        <w:numPr>
          <w:ilvl w:val="0"/>
          <w:numId w:val="27"/>
        </w:numPr>
        <w:tabs>
          <w:tab w:val="left" w:pos="0"/>
          <w:tab w:val="left" w:pos="426"/>
        </w:tabs>
        <w:spacing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Wykonawca nie może zastrzec jako tajemnicy przedsiębior</w:t>
      </w:r>
      <w:r w:rsidR="00465ED8">
        <w:rPr>
          <w:rFonts w:ascii="Arial" w:hAnsi="Arial" w:cs="Arial"/>
          <w:iCs/>
          <w:sz w:val="22"/>
          <w:szCs w:val="22"/>
        </w:rPr>
        <w:t>stwa</w:t>
      </w:r>
      <w:r w:rsidRPr="00561DF3">
        <w:rPr>
          <w:rFonts w:ascii="Arial" w:hAnsi="Arial" w:cs="Arial"/>
          <w:iCs/>
          <w:sz w:val="22"/>
          <w:szCs w:val="22"/>
        </w:rPr>
        <w:t xml:space="preserve"> następujących informacji: nazwy (firmy), adresu, ceny, terminu wykonania Zamówienia, okresu gwarancji </w:t>
      </w:r>
      <w:r w:rsidR="00977E8C" w:rsidRPr="00561DF3">
        <w:rPr>
          <w:rFonts w:ascii="Arial" w:hAnsi="Arial" w:cs="Arial"/>
          <w:iCs/>
          <w:sz w:val="22"/>
          <w:szCs w:val="22"/>
        </w:rPr>
        <w:t>i</w:t>
      </w:r>
      <w:r w:rsidR="00977E8C">
        <w:rPr>
          <w:rFonts w:ascii="Arial" w:hAnsi="Arial" w:cs="Arial"/>
          <w:iCs/>
          <w:sz w:val="22"/>
          <w:szCs w:val="22"/>
        </w:rPr>
        <w:t> </w:t>
      </w:r>
      <w:r w:rsidRPr="00561DF3">
        <w:rPr>
          <w:rFonts w:ascii="Arial" w:hAnsi="Arial" w:cs="Arial"/>
          <w:iCs/>
          <w:sz w:val="22"/>
          <w:szCs w:val="22"/>
        </w:rPr>
        <w:t>warunków płatności zawartych w ofercie.</w:t>
      </w:r>
    </w:p>
    <w:p w14:paraId="07FC6AC5" w14:textId="0B923ED4" w:rsidR="001665F5" w:rsidRPr="002F3CEA" w:rsidRDefault="00810E26" w:rsidP="00BE59A1">
      <w:pPr>
        <w:numPr>
          <w:ilvl w:val="0"/>
          <w:numId w:val="27"/>
        </w:numPr>
        <w:tabs>
          <w:tab w:val="clear" w:pos="2422"/>
          <w:tab w:val="num" w:pos="0"/>
        </w:tabs>
        <w:spacing w:after="120" w:line="360" w:lineRule="auto"/>
        <w:ind w:left="283" w:hanging="425"/>
        <w:jc w:val="left"/>
        <w:rPr>
          <w:rFonts w:ascii="Arial" w:hAnsi="Arial" w:cs="Arial"/>
          <w:iCs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 xml:space="preserve">Zapisy </w:t>
      </w:r>
      <w:r w:rsidRPr="002F3CEA">
        <w:rPr>
          <w:rFonts w:ascii="Arial" w:hAnsi="Arial" w:cs="Arial"/>
          <w:iCs/>
          <w:sz w:val="22"/>
          <w:szCs w:val="22"/>
        </w:rPr>
        <w:t>ust. 15 oraz ust. 16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w zakresie odpowiedniego oznaczenia informacji stanowiących tajemnicę przedsiębiorstwa stosuje się odpowiednio</w:t>
      </w:r>
      <w:r w:rsidR="00D13BFA" w:rsidRPr="002F3CEA">
        <w:rPr>
          <w:rFonts w:ascii="Arial" w:hAnsi="Arial" w:cs="Arial"/>
          <w:iCs/>
          <w:sz w:val="22"/>
          <w:szCs w:val="22"/>
        </w:rPr>
        <w:t xml:space="preserve"> do</w:t>
      </w:r>
      <w:r w:rsidR="00965CE3" w:rsidRPr="002F3CEA">
        <w:rPr>
          <w:rFonts w:ascii="Arial" w:hAnsi="Arial" w:cs="Arial"/>
          <w:iCs/>
          <w:sz w:val="22"/>
          <w:szCs w:val="22"/>
        </w:rPr>
        <w:t xml:space="preserve"> dokumentów </w:t>
      </w:r>
      <w:r w:rsidRPr="002F3CEA">
        <w:rPr>
          <w:rFonts w:ascii="Arial" w:hAnsi="Arial" w:cs="Arial"/>
          <w:iCs/>
          <w:sz w:val="22"/>
          <w:szCs w:val="22"/>
        </w:rPr>
        <w:t>przekazywanych zgodnie z ust. 13</w:t>
      </w:r>
      <w:r w:rsidR="003B70C3" w:rsidRPr="002F3CEA">
        <w:rPr>
          <w:rFonts w:ascii="Arial" w:hAnsi="Arial" w:cs="Arial"/>
          <w:iCs/>
          <w:sz w:val="22"/>
          <w:szCs w:val="22"/>
        </w:rPr>
        <w:t>.</w:t>
      </w:r>
    </w:p>
    <w:p w14:paraId="7998C77A" w14:textId="77777777" w:rsidR="00900672" w:rsidRPr="00561DF3" w:rsidRDefault="00B564BE" w:rsidP="00C5598C">
      <w:pPr>
        <w:pStyle w:val="Nagwek1"/>
      </w:pPr>
      <w:bookmarkStart w:id="9" w:name="_Toc179544029"/>
      <w:bookmarkStart w:id="10" w:name="Rozdział_5"/>
      <w:bookmarkEnd w:id="8"/>
      <w:r w:rsidRPr="00561DF3">
        <w:t xml:space="preserve">Rozdział 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</w:t>
      </w:r>
      <w:r w:rsidR="005E0AEA" w:rsidRPr="00561DF3">
        <w:t>Wadium</w:t>
      </w:r>
      <w:bookmarkEnd w:id="9"/>
    </w:p>
    <w:p w14:paraId="29B03C18" w14:textId="2687E0D2" w:rsidR="00B17B6D" w:rsidRDefault="00BF2E60" w:rsidP="002F3CEA">
      <w:pPr>
        <w:spacing w:before="120" w:after="120" w:line="360" w:lineRule="auto"/>
        <w:ind w:left="0"/>
        <w:jc w:val="left"/>
        <w:rPr>
          <w:rFonts w:ascii="Arial" w:hAnsi="Arial" w:cs="Arial"/>
          <w:sz w:val="22"/>
          <w:szCs w:val="22"/>
        </w:rPr>
      </w:pPr>
      <w:r w:rsidRPr="002F3CEA">
        <w:rPr>
          <w:rFonts w:ascii="Arial" w:hAnsi="Arial" w:cs="Arial"/>
          <w:sz w:val="22"/>
          <w:szCs w:val="22"/>
        </w:rPr>
        <w:t>Zamawiający</w:t>
      </w:r>
      <w:r w:rsidR="0067787C" w:rsidRPr="002F3CEA">
        <w:rPr>
          <w:rFonts w:ascii="Arial" w:hAnsi="Arial" w:cs="Arial"/>
          <w:sz w:val="22"/>
          <w:szCs w:val="22"/>
        </w:rPr>
        <w:t xml:space="preserve"> </w:t>
      </w:r>
      <w:r w:rsidR="00F00B46" w:rsidRPr="00D03120">
        <w:rPr>
          <w:rFonts w:ascii="Arial" w:hAnsi="Arial" w:cs="Arial"/>
          <w:sz w:val="22"/>
          <w:szCs w:val="22"/>
        </w:rPr>
        <w:t>nie żąda</w:t>
      </w:r>
      <w:r w:rsidR="005D5FD6" w:rsidRPr="002F3CEA">
        <w:rPr>
          <w:rFonts w:ascii="Arial" w:hAnsi="Arial" w:cs="Arial"/>
          <w:sz w:val="22"/>
          <w:szCs w:val="22"/>
        </w:rPr>
        <w:t xml:space="preserve"> </w:t>
      </w:r>
      <w:r w:rsidR="0067787C" w:rsidRPr="002F3CEA">
        <w:rPr>
          <w:rFonts w:ascii="Arial" w:hAnsi="Arial" w:cs="Arial"/>
          <w:sz w:val="22"/>
          <w:szCs w:val="22"/>
        </w:rPr>
        <w:t>od Wykonawców zabezpieczenia oferty wadium</w:t>
      </w:r>
      <w:r w:rsidRPr="002F3CEA">
        <w:rPr>
          <w:rFonts w:ascii="Arial" w:hAnsi="Arial" w:cs="Arial"/>
          <w:sz w:val="22"/>
          <w:szCs w:val="22"/>
        </w:rPr>
        <w:t>.</w:t>
      </w:r>
    </w:p>
    <w:p w14:paraId="4DE387E7" w14:textId="77777777" w:rsidR="00900672" w:rsidRPr="00561DF3" w:rsidRDefault="00B564BE" w:rsidP="00C5598C">
      <w:pPr>
        <w:pStyle w:val="Nagwek1"/>
      </w:pPr>
      <w:bookmarkStart w:id="11" w:name="_Toc179544030"/>
      <w:bookmarkStart w:id="12" w:name="Rozdział_6"/>
      <w:bookmarkEnd w:id="10"/>
      <w:r w:rsidRPr="00561DF3">
        <w:t xml:space="preserve">Rozdział </w:t>
      </w:r>
      <w:r w:rsidR="00D543A7" w:rsidRPr="00561DF3">
        <w:t>VI</w:t>
      </w:r>
      <w:r w:rsidR="003E10F6" w:rsidRPr="00561DF3">
        <w:t xml:space="preserve"> –</w:t>
      </w:r>
      <w:r w:rsidR="009D772A" w:rsidRPr="00561DF3">
        <w:t xml:space="preserve"> Termin związania ofertą</w:t>
      </w:r>
      <w:bookmarkEnd w:id="11"/>
    </w:p>
    <w:p w14:paraId="74A60B98" w14:textId="77777777" w:rsidR="009C19C0" w:rsidRDefault="00EF4631" w:rsidP="009C19C0">
      <w:pPr>
        <w:pStyle w:val="Style13"/>
        <w:widowControl/>
        <w:numPr>
          <w:ilvl w:val="0"/>
          <w:numId w:val="8"/>
        </w:numPr>
        <w:spacing w:before="120" w:line="360" w:lineRule="auto"/>
        <w:ind w:left="284" w:hanging="284"/>
        <w:rPr>
          <w:rStyle w:val="FontStyle24"/>
          <w:rFonts w:ascii="Arial" w:hAnsi="Arial" w:cs="Arial"/>
          <w:lang w:eastAsia="ar-SA"/>
        </w:rPr>
      </w:pPr>
      <w:r w:rsidRPr="00561DF3">
        <w:rPr>
          <w:rStyle w:val="FontStyle24"/>
          <w:rFonts w:ascii="Arial" w:hAnsi="Arial" w:cs="Arial"/>
        </w:rPr>
        <w:t xml:space="preserve">Wykonawca </w:t>
      </w:r>
      <w:r w:rsidR="000F7377" w:rsidRPr="00561DF3">
        <w:rPr>
          <w:rStyle w:val="FontStyle24"/>
          <w:rFonts w:ascii="Arial" w:hAnsi="Arial" w:cs="Arial"/>
        </w:rPr>
        <w:t xml:space="preserve">pozostaje </w:t>
      </w:r>
      <w:r w:rsidRPr="00561DF3">
        <w:rPr>
          <w:rStyle w:val="FontStyle24"/>
          <w:rFonts w:ascii="Arial" w:hAnsi="Arial" w:cs="Arial"/>
        </w:rPr>
        <w:t xml:space="preserve">związany ofertą </w:t>
      </w:r>
      <w:r w:rsidR="00D6423D" w:rsidRPr="00561DF3">
        <w:rPr>
          <w:rStyle w:val="FontStyle24"/>
          <w:rFonts w:ascii="Arial" w:hAnsi="Arial" w:cs="Arial"/>
        </w:rPr>
        <w:t xml:space="preserve">przez </w:t>
      </w:r>
      <w:r w:rsidR="002F3CEA">
        <w:rPr>
          <w:rStyle w:val="FontStyle24"/>
          <w:rFonts w:ascii="Arial" w:hAnsi="Arial" w:cs="Arial"/>
        </w:rPr>
        <w:t xml:space="preserve">60 </w:t>
      </w:r>
      <w:r w:rsidR="00E438FA" w:rsidRPr="00561DF3">
        <w:rPr>
          <w:rStyle w:val="FontStyle24"/>
          <w:rFonts w:ascii="Arial" w:hAnsi="Arial" w:cs="Arial"/>
        </w:rPr>
        <w:t>dni licząc od terminu otwarcia ofert</w:t>
      </w:r>
      <w:r w:rsidR="009C19C0">
        <w:rPr>
          <w:rStyle w:val="FontStyle24"/>
          <w:rFonts w:ascii="Arial" w:hAnsi="Arial" w:cs="Arial"/>
        </w:rPr>
        <w:t xml:space="preserve">, </w:t>
      </w:r>
      <w:r w:rsidR="009C19C0" w:rsidRPr="009C19C0">
        <w:rPr>
          <w:rFonts w:ascii="Arial" w:hAnsi="Arial" w:cs="Arial"/>
          <w:sz w:val="22"/>
          <w:szCs w:val="22"/>
        </w:rPr>
        <w:t>przy czym pierwszym dniem terminu związania ofertą jest dzień, w którym upływa termin składania ofert</w:t>
      </w:r>
      <w:r w:rsidR="00E438FA" w:rsidRPr="00561DF3">
        <w:rPr>
          <w:rStyle w:val="FontStyle24"/>
          <w:rFonts w:ascii="Arial" w:hAnsi="Arial" w:cs="Arial"/>
        </w:rPr>
        <w:t>.</w:t>
      </w:r>
    </w:p>
    <w:p w14:paraId="2C440181" w14:textId="4C8DBD5A" w:rsidR="00751561" w:rsidRPr="009C19C0" w:rsidRDefault="009C19C0" w:rsidP="003D7F31">
      <w:pPr>
        <w:pStyle w:val="Style13"/>
        <w:widowControl/>
        <w:numPr>
          <w:ilvl w:val="0"/>
          <w:numId w:val="8"/>
        </w:numPr>
        <w:spacing w:line="360" w:lineRule="auto"/>
        <w:ind w:left="284" w:hanging="284"/>
        <w:rPr>
          <w:rFonts w:ascii="Arial" w:hAnsi="Arial" w:cs="Arial"/>
          <w:sz w:val="22"/>
          <w:szCs w:val="22"/>
          <w:lang w:eastAsia="ar-SA"/>
        </w:rPr>
      </w:pPr>
      <w:r w:rsidRPr="009C19C0">
        <w:rPr>
          <w:rFonts w:ascii="Arial" w:hAnsi="Arial" w:cs="Arial"/>
          <w:sz w:val="22"/>
          <w:szCs w:val="22"/>
        </w:rPr>
        <w:t xml:space="preserve">Przed upływem terminu związania ofertą określonego w Dokumentach zamówienia, Zamawiający może jednokrotnie zwrócić się do Wykonawców o wyrażenie zgody na przedłużenie terminu związania ofertą co najmniej na 2 dni przed upływem terminu związania ofertą, na oznaczony okres </w:t>
      </w:r>
      <w:bookmarkStart w:id="13" w:name="_Hlk170735243"/>
      <w:r w:rsidRPr="009C19C0">
        <w:rPr>
          <w:rFonts w:ascii="Arial" w:hAnsi="Arial" w:cs="Arial"/>
          <w:sz w:val="22"/>
          <w:szCs w:val="22"/>
        </w:rPr>
        <w:t>nie dłuższy niż 30 dni</w:t>
      </w:r>
      <w:bookmarkEnd w:id="13"/>
      <w:r w:rsidRPr="009C19C0">
        <w:rPr>
          <w:rFonts w:ascii="Arial" w:hAnsi="Arial" w:cs="Arial"/>
          <w:sz w:val="22"/>
          <w:szCs w:val="22"/>
        </w:rPr>
        <w:t>.</w:t>
      </w:r>
    </w:p>
    <w:p w14:paraId="47FA89FB" w14:textId="77777777" w:rsidR="00AB6A2D" w:rsidRDefault="00AB6A2D" w:rsidP="00BE59A1">
      <w:pPr>
        <w:pStyle w:val="Akapitzlist"/>
        <w:numPr>
          <w:ilvl w:val="0"/>
          <w:numId w:val="8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Bieg terminu związania ofertą rozpoczyna się wraz z upływem terminu składania ofert. </w:t>
      </w:r>
    </w:p>
    <w:p w14:paraId="29A89DB8" w14:textId="77777777" w:rsidR="00900672" w:rsidRPr="00561DF3" w:rsidRDefault="00B564BE" w:rsidP="00C5598C">
      <w:pPr>
        <w:pStyle w:val="Nagwek1"/>
      </w:pPr>
      <w:bookmarkStart w:id="14" w:name="_Toc179544031"/>
      <w:bookmarkStart w:id="15" w:name="Rozdział_7"/>
      <w:bookmarkEnd w:id="12"/>
      <w:r w:rsidRPr="00561DF3">
        <w:t xml:space="preserve">Rozdział </w:t>
      </w:r>
      <w:r w:rsidR="00D543A7" w:rsidRPr="00561DF3">
        <w:t>VII</w:t>
      </w:r>
      <w:r w:rsidR="003E10F6" w:rsidRPr="00561DF3">
        <w:t xml:space="preserve"> –</w:t>
      </w:r>
      <w:r w:rsidR="00900672" w:rsidRPr="00561DF3">
        <w:t xml:space="preserve"> Opis sposobu obliczenia ceny</w:t>
      </w:r>
      <w:bookmarkEnd w:id="14"/>
    </w:p>
    <w:p w14:paraId="3E20FEAF" w14:textId="77777777" w:rsidR="00043E9F" w:rsidRPr="00561DF3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Podana w ofercie cena musi być wyrażona w PLN, z dokładnością do dwóch miejsc po przecinku.</w:t>
      </w:r>
    </w:p>
    <w:p w14:paraId="12D751B3" w14:textId="4A25C299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Ceną oferty </w:t>
      </w:r>
      <w:r w:rsidR="00987BF9" w:rsidRPr="000F28CD">
        <w:rPr>
          <w:rFonts w:ascii="Arial" w:hAnsi="Arial" w:cs="Arial"/>
          <w:sz w:val="22"/>
          <w:szCs w:val="22"/>
        </w:rPr>
        <w:t xml:space="preserve">w </w:t>
      </w:r>
      <w:r w:rsidR="00987BF9" w:rsidRPr="000F28CD">
        <w:rPr>
          <w:rFonts w:ascii="Arial" w:hAnsi="Arial" w:cs="Arial"/>
          <w:b/>
          <w:i/>
          <w:sz w:val="22"/>
          <w:szCs w:val="22"/>
        </w:rPr>
        <w:t>Formularzu złożenia oferty</w:t>
      </w:r>
      <w:r w:rsidR="00631231" w:rsidRPr="00631231">
        <w:rPr>
          <w:rFonts w:ascii="Arial" w:hAnsi="Arial" w:cs="Arial"/>
          <w:bCs/>
          <w:iCs/>
          <w:sz w:val="22"/>
          <w:szCs w:val="22"/>
        </w:rPr>
        <w:t>,</w:t>
      </w:r>
      <w:r w:rsidR="00987BF9" w:rsidRPr="00631231">
        <w:rPr>
          <w:rFonts w:ascii="Arial" w:hAnsi="Arial" w:cs="Arial"/>
          <w:bCs/>
          <w:iCs/>
          <w:sz w:val="22"/>
          <w:szCs w:val="22"/>
        </w:rPr>
        <w:t xml:space="preserve"> </w:t>
      </w:r>
      <w:r w:rsidR="00987BF9">
        <w:rPr>
          <w:rFonts w:ascii="Arial" w:hAnsi="Arial" w:cs="Arial"/>
          <w:sz w:val="22"/>
          <w:szCs w:val="22"/>
        </w:rPr>
        <w:t xml:space="preserve">dostępnym na </w:t>
      </w:r>
      <w:proofErr w:type="spellStart"/>
      <w:r w:rsidR="00987BF9">
        <w:rPr>
          <w:rFonts w:ascii="Arial" w:hAnsi="Arial" w:cs="Arial"/>
          <w:sz w:val="22"/>
          <w:szCs w:val="22"/>
        </w:rPr>
        <w:t>platfortmie</w:t>
      </w:r>
      <w:proofErr w:type="spellEnd"/>
      <w:r w:rsidR="00987BF9">
        <w:rPr>
          <w:rFonts w:ascii="Arial" w:hAnsi="Arial" w:cs="Arial"/>
          <w:sz w:val="22"/>
          <w:szCs w:val="22"/>
        </w:rPr>
        <w:t xml:space="preserve"> zakupowej, </w:t>
      </w:r>
      <w:r w:rsidRPr="00561DF3">
        <w:rPr>
          <w:rFonts w:ascii="Arial" w:hAnsi="Arial" w:cs="Arial"/>
          <w:sz w:val="22"/>
          <w:szCs w:val="22"/>
        </w:rPr>
        <w:t xml:space="preserve">jest kwota </w:t>
      </w:r>
      <w:r w:rsidR="00085DDA" w:rsidRPr="00085DDA">
        <w:rPr>
          <w:rFonts w:ascii="Arial" w:hAnsi="Arial" w:cs="Arial"/>
          <w:sz w:val="22"/>
          <w:szCs w:val="22"/>
        </w:rPr>
        <w:t>za przeglądy oraz serwis urządzeń</w:t>
      </w:r>
      <w:r w:rsidR="0037264A">
        <w:rPr>
          <w:rFonts w:ascii="Arial" w:hAnsi="Arial" w:cs="Arial"/>
          <w:sz w:val="22"/>
          <w:szCs w:val="22"/>
        </w:rPr>
        <w:t xml:space="preserve"> srk</w:t>
      </w:r>
      <w:r w:rsidRPr="000F28CD">
        <w:rPr>
          <w:rFonts w:ascii="Arial" w:hAnsi="Arial" w:cs="Arial"/>
          <w:sz w:val="22"/>
          <w:szCs w:val="22"/>
        </w:rPr>
        <w:t xml:space="preserve">. </w:t>
      </w:r>
    </w:p>
    <w:p w14:paraId="701E7A71" w14:textId="7ADDB7DD" w:rsidR="00CF6E04" w:rsidRPr="000F28CD" w:rsidRDefault="00CF6E04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Cena ofertowa musi uwzględniać wszystkie wymagania Specyfikacji Warunków Zamówienia oraz obejmować wszelkie koszty bezpośrednie i pośrednie, jakie poniesie Wykonawca z tytułu należytej oraz zgodnej z obowiązującymi przepisami realizacji Zamówienia (cena ryczałtowa).</w:t>
      </w:r>
    </w:p>
    <w:p w14:paraId="07AE685E" w14:textId="2117C79F" w:rsidR="00043E9F" w:rsidRPr="000F28CD" w:rsidRDefault="00043E9F" w:rsidP="00BE59A1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0F28CD">
        <w:rPr>
          <w:rFonts w:ascii="Arial" w:hAnsi="Arial" w:cs="Arial"/>
          <w:sz w:val="22"/>
          <w:szCs w:val="22"/>
        </w:rPr>
        <w:t>Podstawą obliczenia ceny jest Opis P</w:t>
      </w:r>
      <w:r w:rsidR="00902F78" w:rsidRPr="000F28CD">
        <w:rPr>
          <w:rFonts w:ascii="Arial" w:hAnsi="Arial" w:cs="Arial"/>
          <w:sz w:val="22"/>
          <w:szCs w:val="22"/>
        </w:rPr>
        <w:t>rzedmiotu Zamówienia</w:t>
      </w:r>
      <w:r w:rsidRPr="000F28CD">
        <w:rPr>
          <w:rFonts w:ascii="Arial" w:hAnsi="Arial" w:cs="Arial"/>
          <w:sz w:val="22"/>
          <w:szCs w:val="22"/>
        </w:rPr>
        <w:t>.</w:t>
      </w:r>
    </w:p>
    <w:p w14:paraId="0807F2C5" w14:textId="311AFAD0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Sposób zapłaty i rozliczenia za realizację Zamówienia, określone zostały we wzorze umowy, </w:t>
      </w:r>
      <w:r w:rsidRPr="00BB40BB">
        <w:rPr>
          <w:rFonts w:ascii="Arial" w:hAnsi="Arial" w:cs="Arial"/>
          <w:b/>
          <w:sz w:val="22"/>
          <w:szCs w:val="22"/>
        </w:rPr>
        <w:t xml:space="preserve">stanowiącym załącznik nr </w:t>
      </w:r>
      <w:r w:rsidR="00736D7D">
        <w:rPr>
          <w:rFonts w:ascii="Arial" w:hAnsi="Arial" w:cs="Arial"/>
          <w:b/>
          <w:sz w:val="22"/>
          <w:szCs w:val="22"/>
        </w:rPr>
        <w:t>1</w:t>
      </w:r>
      <w:r w:rsidRPr="00BB40BB">
        <w:rPr>
          <w:rFonts w:ascii="Arial" w:hAnsi="Arial" w:cs="Arial"/>
          <w:b/>
          <w:sz w:val="22"/>
          <w:szCs w:val="22"/>
        </w:rPr>
        <w:t xml:space="preserve"> do SWZ.</w:t>
      </w:r>
    </w:p>
    <w:p w14:paraId="530B655A" w14:textId="68EA04C0" w:rsidR="00BB40BB" w:rsidRDefault="00A21934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Cena ofertowa wskazana w </w:t>
      </w:r>
      <w:r w:rsidRPr="00BB40BB">
        <w:rPr>
          <w:rFonts w:ascii="Arial" w:hAnsi="Arial" w:cs="Arial"/>
          <w:b/>
          <w:i/>
          <w:sz w:val="22"/>
          <w:szCs w:val="22"/>
        </w:rPr>
        <w:t xml:space="preserve">Formularzu złożenia oferty </w:t>
      </w:r>
      <w:r w:rsidRPr="00BB40BB">
        <w:rPr>
          <w:rFonts w:ascii="Arial" w:hAnsi="Arial" w:cs="Arial"/>
          <w:sz w:val="22"/>
          <w:szCs w:val="22"/>
        </w:rPr>
        <w:t>jest ostateczna i nie podlega zmianie w toku realizacji przedmiotu Zamówienia, z zastrzeżeniem §34 ust. 1 Regulaminu.</w:t>
      </w:r>
    </w:p>
    <w:p w14:paraId="62317AE0" w14:textId="31DB24DE" w:rsidR="005C075F" w:rsidRDefault="00043E9F" w:rsidP="00BB40BB">
      <w:pPr>
        <w:numPr>
          <w:ilvl w:val="0"/>
          <w:numId w:val="14"/>
        </w:numPr>
        <w:tabs>
          <w:tab w:val="clear" w:pos="1440"/>
          <w:tab w:val="num" w:pos="284"/>
        </w:tabs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  <w:lang w:eastAsia="pl-PL"/>
        </w:rPr>
        <w:t>W przypadku złożenia oferty, której wybór prowadziłby do powstania obowiązku podatkowego u Zamawiającego zgodnie z przepisami ustawy z dnia 11 marca 2004 r. o podatku od towarów i usług, Zamawiający w celu oceny takiej oferty dolicza do przedstawionej w niej ceny podatek od towarów i usług, który miałby obowiązek wpłacić zgodnie z obowiązującymi przepisami.</w:t>
      </w:r>
    </w:p>
    <w:p w14:paraId="4B6E7A3C" w14:textId="77777777" w:rsidR="00900672" w:rsidRPr="00561DF3" w:rsidRDefault="00B564BE" w:rsidP="00C5598C">
      <w:pPr>
        <w:pStyle w:val="Nagwek1"/>
      </w:pPr>
      <w:bookmarkStart w:id="16" w:name="_Toc179544032"/>
      <w:bookmarkStart w:id="17" w:name="Rozdział_8"/>
      <w:bookmarkEnd w:id="15"/>
      <w:r w:rsidRPr="00561DF3">
        <w:t xml:space="preserve">Rozdział </w:t>
      </w:r>
      <w:r w:rsidR="00D543A7" w:rsidRPr="00561DF3">
        <w:t>VIII</w:t>
      </w:r>
      <w:r w:rsidR="003E10F6" w:rsidRPr="00561DF3">
        <w:t xml:space="preserve"> –</w:t>
      </w:r>
      <w:r w:rsidR="00900672" w:rsidRPr="00561DF3">
        <w:t xml:space="preserve"> Opis kryteriów</w:t>
      </w:r>
      <w:r w:rsidR="00AB5E74" w:rsidRPr="00561DF3">
        <w:t xml:space="preserve"> i sposób oceny ofert</w:t>
      </w:r>
      <w:bookmarkEnd w:id="16"/>
    </w:p>
    <w:p w14:paraId="00919B19" w14:textId="77777777" w:rsidR="00CE453E" w:rsidRPr="00561DF3" w:rsidRDefault="00BF2E60" w:rsidP="005E7ADF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oceni i porówna jedynie te oferty, które nie</w:t>
      </w:r>
      <w:r w:rsidR="008A5F5A" w:rsidRPr="00561DF3">
        <w:rPr>
          <w:rFonts w:ascii="Arial" w:hAnsi="Arial" w:cs="Arial"/>
          <w:sz w:val="22"/>
          <w:szCs w:val="22"/>
        </w:rPr>
        <w:t xml:space="preserve"> </w:t>
      </w:r>
      <w:r w:rsidR="00995CBA" w:rsidRPr="00561DF3">
        <w:rPr>
          <w:rFonts w:ascii="Arial" w:hAnsi="Arial" w:cs="Arial"/>
          <w:sz w:val="22"/>
          <w:szCs w:val="22"/>
        </w:rPr>
        <w:t>będą podlegać odrzuceniu</w:t>
      </w:r>
      <w:r w:rsidR="00900672" w:rsidRPr="00561DF3">
        <w:rPr>
          <w:rFonts w:ascii="Arial" w:hAnsi="Arial" w:cs="Arial"/>
          <w:sz w:val="22"/>
          <w:szCs w:val="22"/>
        </w:rPr>
        <w:t xml:space="preserve">. </w:t>
      </w:r>
    </w:p>
    <w:p w14:paraId="6CF7B56B" w14:textId="48333F4D" w:rsidR="00CE453E" w:rsidRPr="00561DF3" w:rsidRDefault="00CE453E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 xml:space="preserve">O </w:t>
      </w:r>
      <w:r w:rsidR="00015AB8">
        <w:rPr>
          <w:rStyle w:val="FontStyle24"/>
          <w:rFonts w:ascii="Arial" w:hAnsi="Arial" w:cs="Arial"/>
        </w:rPr>
        <w:t xml:space="preserve">Wykonawcach, których </w:t>
      </w:r>
      <w:r w:rsidRPr="00561DF3">
        <w:rPr>
          <w:rStyle w:val="FontStyle24"/>
          <w:rFonts w:ascii="Arial" w:hAnsi="Arial" w:cs="Arial"/>
        </w:rPr>
        <w:t xml:space="preserve">oferty </w:t>
      </w:r>
      <w:r w:rsidR="00015AB8">
        <w:rPr>
          <w:rStyle w:val="FontStyle24"/>
          <w:rFonts w:ascii="Arial" w:hAnsi="Arial" w:cs="Arial"/>
        </w:rPr>
        <w:t xml:space="preserve">zostały odrzucone z Postępowania, </w:t>
      </w:r>
      <w:r w:rsidRPr="00561DF3">
        <w:rPr>
          <w:rStyle w:val="FontStyle24"/>
          <w:rFonts w:ascii="Arial" w:hAnsi="Arial" w:cs="Arial"/>
        </w:rPr>
        <w:t>Zamawiający informuje</w:t>
      </w:r>
      <w:r w:rsidR="00015AB8">
        <w:rPr>
          <w:rStyle w:val="FontStyle24"/>
          <w:rFonts w:ascii="Arial" w:hAnsi="Arial" w:cs="Arial"/>
        </w:rPr>
        <w:t xml:space="preserve"> jednocześnie </w:t>
      </w:r>
      <w:r w:rsidR="00015AB8" w:rsidRPr="00561DF3">
        <w:rPr>
          <w:rStyle w:val="FontStyle24"/>
          <w:rFonts w:ascii="Arial" w:hAnsi="Arial" w:cs="Arial"/>
        </w:rPr>
        <w:t>Wykonawc</w:t>
      </w:r>
      <w:r w:rsidR="00015AB8">
        <w:rPr>
          <w:rStyle w:val="FontStyle24"/>
          <w:rFonts w:ascii="Arial" w:hAnsi="Arial" w:cs="Arial"/>
        </w:rPr>
        <w:t>ów</w:t>
      </w:r>
      <w:r w:rsidRPr="00561DF3">
        <w:rPr>
          <w:rStyle w:val="FontStyle24"/>
          <w:rFonts w:ascii="Arial" w:hAnsi="Arial" w:cs="Arial"/>
        </w:rPr>
        <w:t>,</w:t>
      </w:r>
      <w:r w:rsidR="00015AB8">
        <w:rPr>
          <w:rStyle w:val="FontStyle24"/>
          <w:rFonts w:ascii="Arial" w:hAnsi="Arial" w:cs="Arial"/>
        </w:rPr>
        <w:t xml:space="preserve"> którzy złożyli oferty,</w:t>
      </w:r>
      <w:r w:rsidRPr="00561DF3">
        <w:rPr>
          <w:rStyle w:val="FontStyle24"/>
          <w:rFonts w:ascii="Arial" w:hAnsi="Arial" w:cs="Arial"/>
        </w:rPr>
        <w:t xml:space="preserve"> </w:t>
      </w:r>
      <w:r w:rsidR="00015AB8">
        <w:rPr>
          <w:rStyle w:val="FontStyle24"/>
          <w:rFonts w:ascii="Arial" w:hAnsi="Arial" w:cs="Arial"/>
        </w:rPr>
        <w:t>niezwłocznie po wyborze najkorzystniejszej oferty</w:t>
      </w:r>
      <w:r w:rsidRPr="00561DF3">
        <w:rPr>
          <w:rStyle w:val="FontStyle24"/>
          <w:rFonts w:ascii="Arial" w:hAnsi="Arial" w:cs="Arial"/>
        </w:rPr>
        <w:t>, podając uzasadnienie faktyczne i prawne.</w:t>
      </w:r>
    </w:p>
    <w:p w14:paraId="21C1543B" w14:textId="02AD115E" w:rsidR="00765782" w:rsidRPr="0033525C" w:rsidRDefault="00CE453E" w:rsidP="0033525C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Oferty</w:t>
      </w:r>
      <w:r w:rsidR="0067013A">
        <w:rPr>
          <w:rStyle w:val="FontStyle24"/>
          <w:rFonts w:ascii="Arial" w:hAnsi="Arial" w:cs="Arial"/>
        </w:rPr>
        <w:t>,</w:t>
      </w:r>
      <w:r w:rsidRPr="00561DF3">
        <w:rPr>
          <w:rStyle w:val="FontStyle24"/>
          <w:rFonts w:ascii="Arial" w:hAnsi="Arial" w:cs="Arial"/>
        </w:rPr>
        <w:t xml:space="preserve"> </w:t>
      </w:r>
      <w:r w:rsidR="0067013A">
        <w:rPr>
          <w:rStyle w:val="FontStyle24"/>
          <w:rFonts w:ascii="Arial" w:hAnsi="Arial" w:cs="Arial"/>
        </w:rPr>
        <w:t xml:space="preserve">złożone na poszczególne zadania, </w:t>
      </w:r>
      <w:r w:rsidRPr="00561DF3">
        <w:rPr>
          <w:rStyle w:val="FontStyle24"/>
          <w:rFonts w:ascii="Arial" w:hAnsi="Arial" w:cs="Arial"/>
        </w:rPr>
        <w:t>zostaną ocenione przez Zamawiającego w oparciu o następujące kryteria</w:t>
      </w:r>
      <w:r w:rsidR="004E0DE2" w:rsidRPr="00561DF3">
        <w:rPr>
          <w:rStyle w:val="FontStyle24"/>
          <w:rFonts w:ascii="Arial" w:hAnsi="Arial" w:cs="Arial"/>
        </w:rPr>
        <w:t>:</w:t>
      </w:r>
      <w:r w:rsidR="00870E44" w:rsidRPr="00561DF3">
        <w:rPr>
          <w:rStyle w:val="FontStyle24"/>
          <w:rFonts w:ascii="Arial" w:hAnsi="Arial" w:cs="Arial"/>
        </w:rPr>
        <w:t xml:space="preserve"> </w:t>
      </w:r>
    </w:p>
    <w:tbl>
      <w:tblPr>
        <w:tblStyle w:val="Tabela-Siatka"/>
        <w:tblpPr w:leftFromText="141" w:rightFromText="141" w:vertAnchor="text" w:horzAnchor="margin" w:tblpX="392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4253"/>
        <w:gridCol w:w="1275"/>
      </w:tblGrid>
      <w:tr w:rsidR="003D7F31" w:rsidRPr="00561DF3" w14:paraId="30BE30A9" w14:textId="77777777" w:rsidTr="00567D7E">
        <w:trPr>
          <w:trHeight w:val="268"/>
          <w:tblHeader/>
        </w:trPr>
        <w:tc>
          <w:tcPr>
            <w:tcW w:w="562" w:type="dxa"/>
            <w:shd w:val="clear" w:color="auto" w:fill="BDD6EE" w:themeFill="accent1" w:themeFillTint="66"/>
            <w:tcMar>
              <w:left w:w="57" w:type="dxa"/>
              <w:right w:w="57" w:type="dxa"/>
            </w:tcMar>
            <w:vAlign w:val="bottom"/>
          </w:tcPr>
          <w:p w14:paraId="0A40A8EE" w14:textId="77777777" w:rsidR="003D7F31" w:rsidRPr="00677152" w:rsidRDefault="003D7F31" w:rsidP="00567D7E">
            <w:pPr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Lp</w:t>
            </w:r>
            <w:r>
              <w:rPr>
                <w:rFonts w:ascii="Arial" w:hAnsi="Arial" w:cs="Arial"/>
                <w:i/>
                <w:sz w:val="22"/>
                <w:szCs w:val="22"/>
              </w:rPr>
              <w:t>.</w:t>
            </w:r>
          </w:p>
        </w:tc>
        <w:tc>
          <w:tcPr>
            <w:tcW w:w="2410" w:type="dxa"/>
            <w:shd w:val="clear" w:color="auto" w:fill="BDD6EE" w:themeFill="accent1" w:themeFillTint="66"/>
            <w:vAlign w:val="bottom"/>
          </w:tcPr>
          <w:p w14:paraId="6D9D68B5" w14:textId="77777777" w:rsidR="003D7F31" w:rsidRPr="00677152" w:rsidRDefault="003D7F31" w:rsidP="00567D7E">
            <w:pPr>
              <w:ind w:left="284" w:hanging="142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Kryterium:</w:t>
            </w:r>
          </w:p>
        </w:tc>
        <w:tc>
          <w:tcPr>
            <w:tcW w:w="4253" w:type="dxa"/>
            <w:shd w:val="clear" w:color="auto" w:fill="BDD6EE" w:themeFill="accent1" w:themeFillTint="66"/>
            <w:vAlign w:val="bottom"/>
          </w:tcPr>
          <w:p w14:paraId="4AC6D513" w14:textId="77777777" w:rsidR="003D7F31" w:rsidRPr="00677152" w:rsidRDefault="003D7F31" w:rsidP="00567D7E">
            <w:pPr>
              <w:spacing w:before="60" w:after="60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Opis:</w:t>
            </w:r>
          </w:p>
        </w:tc>
        <w:tc>
          <w:tcPr>
            <w:tcW w:w="1275" w:type="dxa"/>
            <w:shd w:val="clear" w:color="auto" w:fill="BDD6EE" w:themeFill="accent1" w:themeFillTint="66"/>
            <w:vAlign w:val="bottom"/>
          </w:tcPr>
          <w:p w14:paraId="48E91457" w14:textId="77777777" w:rsidR="003D7F31" w:rsidRPr="00677152" w:rsidRDefault="003D7F31" w:rsidP="00567D7E">
            <w:pPr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Waga:</w:t>
            </w:r>
          </w:p>
        </w:tc>
      </w:tr>
      <w:tr w:rsidR="003D7F31" w:rsidRPr="00561DF3" w14:paraId="2CFC570A" w14:textId="77777777" w:rsidTr="00567D7E">
        <w:trPr>
          <w:trHeight w:val="543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14:paraId="0B5DA22F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7715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410" w:type="dxa"/>
            <w:shd w:val="clear" w:color="auto" w:fill="DEEAF6" w:themeFill="accent1" w:themeFillTint="33"/>
            <w:vAlign w:val="center"/>
          </w:tcPr>
          <w:p w14:paraId="22238FEF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b/>
                <w:i/>
                <w:sz w:val="22"/>
                <w:szCs w:val="22"/>
              </w:rPr>
              <w:t>Cena</w:t>
            </w:r>
          </w:p>
        </w:tc>
        <w:tc>
          <w:tcPr>
            <w:tcW w:w="4253" w:type="dxa"/>
            <w:shd w:val="clear" w:color="auto" w:fill="DEEAF6" w:themeFill="accent1" w:themeFillTint="33"/>
            <w:vAlign w:val="bottom"/>
          </w:tcPr>
          <w:p w14:paraId="495599C4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i/>
                <w:sz w:val="22"/>
                <w:szCs w:val="22"/>
              </w:rPr>
            </w:pPr>
            <w:r w:rsidRPr="00677152">
              <w:rPr>
                <w:rFonts w:ascii="Arial" w:hAnsi="Arial" w:cs="Arial"/>
                <w:i/>
                <w:sz w:val="22"/>
                <w:szCs w:val="22"/>
              </w:rPr>
              <w:t>Najwyższą liczbę punktów otrzyma Wykonawca, który zaoferuje najniższą cenę za realizację Zamówienia.</w:t>
            </w:r>
          </w:p>
        </w:tc>
        <w:tc>
          <w:tcPr>
            <w:tcW w:w="1275" w:type="dxa"/>
            <w:shd w:val="clear" w:color="auto" w:fill="DEEAF6" w:themeFill="accent1" w:themeFillTint="33"/>
            <w:vAlign w:val="center"/>
          </w:tcPr>
          <w:p w14:paraId="73F8DB27" w14:textId="77777777" w:rsidR="003D7F31" w:rsidRPr="00677152" w:rsidRDefault="003D7F31" w:rsidP="00567D7E">
            <w:pPr>
              <w:spacing w:line="360" w:lineRule="auto"/>
              <w:ind w:left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677152">
              <w:rPr>
                <w:rFonts w:ascii="Arial" w:hAnsi="Arial" w:cs="Arial"/>
                <w:sz w:val="22"/>
                <w:szCs w:val="22"/>
              </w:rPr>
              <w:t>100%</w:t>
            </w:r>
          </w:p>
        </w:tc>
      </w:tr>
    </w:tbl>
    <w:p w14:paraId="62BAA81A" w14:textId="5B6B006D" w:rsidR="007177C1" w:rsidRPr="00571333" w:rsidRDefault="004E0DE2" w:rsidP="003D7F31">
      <w:pPr>
        <w:numPr>
          <w:ilvl w:val="0"/>
          <w:numId w:val="1"/>
        </w:numPr>
        <w:tabs>
          <w:tab w:val="clear" w:pos="6120"/>
          <w:tab w:val="num" w:pos="284"/>
        </w:tabs>
        <w:spacing w:before="24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71333">
        <w:rPr>
          <w:rStyle w:val="FontStyle24"/>
          <w:rFonts w:ascii="Arial" w:hAnsi="Arial" w:cs="Arial"/>
        </w:rPr>
        <w:t xml:space="preserve">Oferta może otrzymać maksymalnie 100 pkt. </w:t>
      </w:r>
      <w:r w:rsidR="00BF2E60" w:rsidRPr="00571333">
        <w:rPr>
          <w:rStyle w:val="FontStyle24"/>
          <w:rFonts w:ascii="Arial" w:hAnsi="Arial" w:cs="Arial"/>
        </w:rPr>
        <w:t>Zamawiający</w:t>
      </w:r>
      <w:r w:rsidR="001B67C9" w:rsidRPr="00571333">
        <w:rPr>
          <w:rStyle w:val="FontStyle24"/>
          <w:rFonts w:ascii="Arial" w:hAnsi="Arial" w:cs="Arial"/>
        </w:rPr>
        <w:t>,</w:t>
      </w:r>
      <w:r w:rsidR="001B67C9" w:rsidRPr="00571333">
        <w:rPr>
          <w:rFonts w:ascii="Arial" w:hAnsi="Arial" w:cs="Arial"/>
          <w:sz w:val="22"/>
          <w:szCs w:val="22"/>
        </w:rPr>
        <w:t xml:space="preserve"> z zastrzeżeniem ust. </w:t>
      </w:r>
      <w:r w:rsidR="003D7F31">
        <w:rPr>
          <w:rFonts w:ascii="Arial" w:hAnsi="Arial" w:cs="Arial"/>
          <w:sz w:val="22"/>
          <w:szCs w:val="22"/>
        </w:rPr>
        <w:t>6 i 7</w:t>
      </w:r>
      <w:r w:rsidR="001B67C9" w:rsidRPr="00571333">
        <w:rPr>
          <w:rFonts w:ascii="Arial" w:hAnsi="Arial" w:cs="Arial"/>
          <w:sz w:val="22"/>
          <w:szCs w:val="22"/>
        </w:rPr>
        <w:t>,</w:t>
      </w:r>
      <w:r w:rsidR="00900672" w:rsidRPr="00571333">
        <w:rPr>
          <w:rStyle w:val="FontStyle24"/>
          <w:rFonts w:ascii="Arial" w:hAnsi="Arial" w:cs="Arial"/>
        </w:rPr>
        <w:t xml:space="preserve"> udzieli </w:t>
      </w:r>
      <w:r w:rsidR="00E03C52" w:rsidRPr="00571333">
        <w:rPr>
          <w:rStyle w:val="FontStyle24"/>
          <w:rFonts w:ascii="Arial" w:hAnsi="Arial" w:cs="Arial"/>
        </w:rPr>
        <w:t>Z</w:t>
      </w:r>
      <w:r w:rsidR="00900672" w:rsidRPr="00571333">
        <w:rPr>
          <w:rStyle w:val="FontStyle24"/>
          <w:rFonts w:ascii="Arial" w:hAnsi="Arial" w:cs="Arial"/>
        </w:rPr>
        <w:t xml:space="preserve">amówienia temu </w:t>
      </w:r>
      <w:r w:rsidR="00735EA5" w:rsidRPr="00571333">
        <w:rPr>
          <w:rStyle w:val="FontStyle24"/>
          <w:rFonts w:ascii="Arial" w:hAnsi="Arial" w:cs="Arial"/>
        </w:rPr>
        <w:t>W</w:t>
      </w:r>
      <w:r w:rsidR="00900672" w:rsidRPr="00571333">
        <w:rPr>
          <w:rStyle w:val="FontStyle24"/>
          <w:rFonts w:ascii="Arial" w:hAnsi="Arial" w:cs="Arial"/>
        </w:rPr>
        <w:t>ykonawcy, któr</w:t>
      </w:r>
      <w:r w:rsidRPr="00571333">
        <w:rPr>
          <w:rStyle w:val="FontStyle24"/>
          <w:rFonts w:ascii="Arial" w:hAnsi="Arial" w:cs="Arial"/>
        </w:rPr>
        <w:t xml:space="preserve">ego oferta uzyska najwyższą </w:t>
      </w:r>
      <w:r w:rsidR="00C65729" w:rsidRPr="00571333">
        <w:rPr>
          <w:rStyle w:val="FontStyle24"/>
          <w:rFonts w:ascii="Arial" w:hAnsi="Arial" w:cs="Arial"/>
        </w:rPr>
        <w:t xml:space="preserve">liczbę </w:t>
      </w:r>
      <w:r w:rsidRPr="00571333">
        <w:rPr>
          <w:rStyle w:val="FontStyle24"/>
          <w:rFonts w:ascii="Arial" w:hAnsi="Arial" w:cs="Arial"/>
        </w:rPr>
        <w:t>punktów</w:t>
      </w:r>
      <w:r w:rsidR="001B67C9" w:rsidRPr="00571333">
        <w:rPr>
          <w:rStyle w:val="FontStyle24"/>
          <w:rFonts w:ascii="Arial" w:hAnsi="Arial" w:cs="Arial"/>
        </w:rPr>
        <w:t>,</w:t>
      </w:r>
      <w:r w:rsidRPr="00571333">
        <w:rPr>
          <w:rStyle w:val="FontStyle24"/>
          <w:rFonts w:ascii="Arial" w:hAnsi="Arial" w:cs="Arial"/>
        </w:rPr>
        <w:t xml:space="preserve"> zgodnie z przyjętymi kryteriami oceny.</w:t>
      </w:r>
    </w:p>
    <w:p w14:paraId="2DCFD9B8" w14:textId="68AC685A" w:rsidR="007177C1" w:rsidRPr="00736D7D" w:rsidRDefault="007177C1" w:rsidP="00CA6E48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bookmarkStart w:id="18" w:name="_Hlk179801817"/>
      <w:r w:rsidRPr="00561DF3">
        <w:rPr>
          <w:rStyle w:val="FontStyle24"/>
          <w:rFonts w:ascii="Arial" w:hAnsi="Arial" w:cs="Arial"/>
        </w:rPr>
        <w:t>Zamawiający obliczy punktację oferty zgodnie z poniższym wzorem</w:t>
      </w:r>
      <w:r w:rsidR="00313C35" w:rsidRPr="00561DF3">
        <w:rPr>
          <w:rStyle w:val="FontStyle24"/>
          <w:rFonts w:ascii="Arial" w:hAnsi="Arial" w:cs="Arial"/>
          <w:i/>
        </w:rPr>
        <w:t>:</w:t>
      </w:r>
    </w:p>
    <w:p w14:paraId="0EEDC21F" w14:textId="77777777" w:rsidR="003D7F31" w:rsidRPr="003D7F31" w:rsidRDefault="00000000" w:rsidP="003D7F31">
      <w:pPr>
        <w:pStyle w:val="Akapitzlist"/>
        <w:tabs>
          <w:tab w:val="left" w:pos="3119"/>
          <w:tab w:val="left" w:pos="4395"/>
          <w:tab w:val="left" w:pos="4678"/>
        </w:tabs>
        <w:spacing w:line="360" w:lineRule="auto"/>
        <w:rPr>
          <w:rStyle w:val="FontStyle24"/>
          <w:rFonts w:ascii="Arial" w:hAnsi="Arial" w:cs="Arial"/>
          <w:i/>
        </w:rPr>
      </w:pPr>
      <m:oMath>
        <m:sSub>
          <m:sSub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 w:cs="Arial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 w:cs="Arial"/>
                <w:sz w:val="22"/>
                <w:szCs w:val="22"/>
              </w:rPr>
              <m:t>b</m:t>
            </m:r>
          </m:sub>
        </m:sSub>
        <m:r>
          <w:rPr>
            <w:rFonts w:ascii="Cambria Math" w:hAnsi="Cambria Math" w:cs="Arial"/>
            <w:sz w:val="22"/>
            <w:szCs w:val="22"/>
          </w:rPr>
          <m:t xml:space="preserve">= </m:t>
        </m:r>
        <m:f>
          <m:fPr>
            <m:ctrlPr>
              <w:rPr>
                <w:rFonts w:ascii="Cambria Math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="Arial"/>
                    <w:sz w:val="22"/>
                    <w:szCs w:val="22"/>
                  </w:rPr>
                  <m:t>C</m:t>
                </m:r>
              </m:e>
              <m:sub>
                <m:r>
                  <w:rPr>
                    <w:rFonts w:ascii="Cambria Math" w:hAnsi="Cambria Math" w:cs="Arial"/>
                    <w:sz w:val="22"/>
                    <w:szCs w:val="22"/>
                  </w:rPr>
                  <m:t>b</m:t>
                </m:r>
              </m:sub>
            </m:sSub>
          </m:den>
        </m:f>
        <m:r>
          <w:rPr>
            <w:rFonts w:ascii="Cambria Math" w:hAnsi="Cambria Math" w:cs="Arial"/>
            <w:sz w:val="22"/>
            <w:szCs w:val="22"/>
          </w:rPr>
          <m:t xml:space="preserve"> ×100pkt</m:t>
        </m:r>
      </m:oMath>
      <w:r w:rsidR="003D7F31" w:rsidRPr="003D7F31">
        <w:rPr>
          <w:rFonts w:ascii="Arial" w:hAnsi="Arial" w:cs="Arial"/>
          <w:spacing w:val="1000"/>
          <w:sz w:val="22"/>
          <w:szCs w:val="22"/>
        </w:rPr>
        <w:t xml:space="preserve"> </w:t>
      </w:r>
    </w:p>
    <w:p w14:paraId="523CE89E" w14:textId="77777777" w:rsidR="003D7F31" w:rsidRPr="003D7F31" w:rsidRDefault="003D7F31" w:rsidP="003D7F31">
      <w:pPr>
        <w:pStyle w:val="Akapitzlist"/>
        <w:spacing w:before="60"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gdzie:</w:t>
      </w:r>
    </w:p>
    <w:p w14:paraId="05B4C893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r w:rsidRPr="003D7F31">
        <w:rPr>
          <w:rFonts w:ascii="Arial" w:hAnsi="Arial" w:cs="Arial"/>
          <w:sz w:val="16"/>
          <w:szCs w:val="22"/>
        </w:rPr>
        <w:t>P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r w:rsidRPr="003D7F31">
        <w:rPr>
          <w:rFonts w:ascii="Arial" w:hAnsi="Arial" w:cs="Arial"/>
          <w:sz w:val="16"/>
          <w:szCs w:val="22"/>
        </w:rPr>
        <w:t xml:space="preserve"> – liczba punktów oferty badanej</w:t>
      </w:r>
    </w:p>
    <w:p w14:paraId="037F5459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16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b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badanej</w:t>
      </w:r>
    </w:p>
    <w:p w14:paraId="46D37C80" w14:textId="77777777" w:rsidR="003D7F31" w:rsidRPr="003D7F31" w:rsidRDefault="003D7F31" w:rsidP="003D7F31">
      <w:pPr>
        <w:pStyle w:val="Akapitzlist"/>
        <w:spacing w:line="360" w:lineRule="auto"/>
        <w:rPr>
          <w:rFonts w:ascii="Arial" w:hAnsi="Arial" w:cs="Arial"/>
          <w:sz w:val="22"/>
          <w:szCs w:val="22"/>
        </w:rPr>
      </w:pPr>
      <w:proofErr w:type="spellStart"/>
      <w:r w:rsidRPr="003D7F31">
        <w:rPr>
          <w:rFonts w:ascii="Arial" w:hAnsi="Arial" w:cs="Arial"/>
          <w:sz w:val="16"/>
          <w:szCs w:val="22"/>
        </w:rPr>
        <w:t>C</w:t>
      </w:r>
      <w:r w:rsidRPr="003D7F31">
        <w:rPr>
          <w:rFonts w:ascii="Arial" w:hAnsi="Arial" w:cs="Arial"/>
          <w:sz w:val="16"/>
          <w:szCs w:val="22"/>
          <w:vertAlign w:val="subscript"/>
        </w:rPr>
        <w:t>n</w:t>
      </w:r>
      <w:proofErr w:type="spellEnd"/>
      <w:r w:rsidRPr="003D7F31">
        <w:rPr>
          <w:rFonts w:ascii="Arial" w:hAnsi="Arial" w:cs="Arial"/>
          <w:sz w:val="16"/>
          <w:szCs w:val="22"/>
        </w:rPr>
        <w:t xml:space="preserve"> – cena oferty najkorzystniejszej</w:t>
      </w:r>
    </w:p>
    <w:bookmarkEnd w:id="18"/>
    <w:p w14:paraId="19382472" w14:textId="2E1E0A09" w:rsidR="009950D6" w:rsidRDefault="009950D6" w:rsidP="009950D6">
      <w:pPr>
        <w:numPr>
          <w:ilvl w:val="0"/>
          <w:numId w:val="1"/>
        </w:numPr>
        <w:tabs>
          <w:tab w:val="clear" w:pos="6120"/>
          <w:tab w:val="num" w:pos="284"/>
        </w:tabs>
        <w:spacing w:before="120"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Jeżeli Zamawiający nie może dokonać wyboru oferty najkorzystniejszej ze względu na to, że zostały złożone oferty o takiej samej cenie, Zamawiający wezwie Wykonawców, którzy złożyli te oferty, do złożenia – w terminie określonym przez Zamawiającego – ofert dodatkowych.</w:t>
      </w:r>
    </w:p>
    <w:p w14:paraId="0AE6C447" w14:textId="0C90DB13" w:rsidR="009354D9" w:rsidRPr="00F652DD" w:rsidRDefault="009950D6" w:rsidP="00571333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0D29B4">
        <w:rPr>
          <w:rFonts w:ascii="Arial" w:hAnsi="Arial" w:cs="Arial"/>
          <w:sz w:val="22"/>
          <w:szCs w:val="22"/>
        </w:rPr>
        <w:t>Wykonawcy, składając oferty dodatkowe, nie mogą zaoferować warunków mniej korzystnych niż zaoferowane w pierwotnie złożonych ofertach</w:t>
      </w:r>
      <w:r w:rsidRPr="00561DF3">
        <w:rPr>
          <w:rStyle w:val="FontStyle24"/>
          <w:rFonts w:ascii="Arial" w:hAnsi="Arial" w:cs="Arial"/>
        </w:rPr>
        <w:t>.</w:t>
      </w:r>
    </w:p>
    <w:p w14:paraId="4C8A5B48" w14:textId="77777777" w:rsidR="009C19C0" w:rsidRPr="00561DF3" w:rsidRDefault="009C19C0" w:rsidP="009C19C0">
      <w:pPr>
        <w:numPr>
          <w:ilvl w:val="0"/>
          <w:numId w:val="1"/>
        </w:numPr>
        <w:tabs>
          <w:tab w:val="clear" w:pos="6120"/>
          <w:tab w:val="num" w:pos="284"/>
        </w:tabs>
        <w:spacing w:line="360" w:lineRule="auto"/>
        <w:ind w:left="284" w:hanging="284"/>
        <w:jc w:val="left"/>
        <w:rPr>
          <w:rStyle w:val="FontStyle24"/>
          <w:rFonts w:ascii="Arial" w:hAnsi="Arial" w:cs="Arial"/>
        </w:rPr>
      </w:pPr>
      <w:r w:rsidRPr="00561DF3">
        <w:rPr>
          <w:rStyle w:val="FontStyle24"/>
          <w:rFonts w:ascii="Arial" w:hAnsi="Arial" w:cs="Arial"/>
        </w:rPr>
        <w:t>Zamawiający może przeprowadzić kolejną Rundę zapytania ofertowego otwartego w przypadku:</w:t>
      </w:r>
    </w:p>
    <w:p w14:paraId="72DCBB03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gdy do upływu terminu składania ofert nie wpłynęła żadna oferta;</w:t>
      </w:r>
    </w:p>
    <w:p w14:paraId="18FF4479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wszystkie złożone oferty podlegają odrzuceniu;</w:t>
      </w:r>
    </w:p>
    <w:p w14:paraId="13F29C78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wartość oferty najkorzystniejszej przekracza kwotę</w:t>
      </w:r>
      <w:r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jaką Zamawiający zamierza przeznaczyć na sfinansowanie Zamówienia;</w:t>
      </w:r>
    </w:p>
    <w:p w14:paraId="5D695825" w14:textId="77777777" w:rsidR="009C19C0" w:rsidRPr="00561DF3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niemożliwe było złożenie oferty w poprzedniej Rundzie z przyczyn technicznych leżących po stronie Zamawiającego;</w:t>
      </w:r>
    </w:p>
    <w:p w14:paraId="5F98BC80" w14:textId="77777777" w:rsid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wystąpiła istotna zmiana SWZ lub OPZ;</w:t>
      </w:r>
    </w:p>
    <w:p w14:paraId="1E97F1D9" w14:textId="213DEC23" w:rsidR="009C19C0" w:rsidRPr="009C19C0" w:rsidRDefault="009C19C0" w:rsidP="009C19C0">
      <w:pPr>
        <w:numPr>
          <w:ilvl w:val="0"/>
          <w:numId w:val="19"/>
        </w:numPr>
        <w:spacing w:line="360" w:lineRule="auto"/>
        <w:ind w:hanging="294"/>
        <w:jc w:val="left"/>
        <w:rPr>
          <w:rStyle w:val="FontStyle24"/>
          <w:rFonts w:ascii="Arial" w:hAnsi="Arial" w:cs="Arial"/>
        </w:rPr>
      </w:pPr>
      <w:r w:rsidRPr="009C19C0">
        <w:rPr>
          <w:rFonts w:ascii="Arial" w:hAnsi="Arial" w:cs="Arial"/>
          <w:sz w:val="22"/>
          <w:szCs w:val="22"/>
        </w:rPr>
        <w:t>w innych uzasadnionych przypadkach po uzyskaniu zgody Kierownika Zamawiającego.</w:t>
      </w:r>
    </w:p>
    <w:p w14:paraId="1FC5EF77" w14:textId="77777777" w:rsidR="00736D7D" w:rsidRDefault="009C19C0" w:rsidP="00571333">
      <w:pPr>
        <w:numPr>
          <w:ilvl w:val="0"/>
          <w:numId w:val="1"/>
        </w:numPr>
        <w:tabs>
          <w:tab w:val="clear" w:pos="6120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9C19C0">
        <w:rPr>
          <w:rFonts w:ascii="Arial" w:hAnsi="Arial" w:cs="Arial"/>
          <w:sz w:val="22"/>
          <w:szCs w:val="22"/>
        </w:rPr>
        <w:t>Zamawiający może dokonać zmiany Dokumentów zamówienia również przed uruchomieniem kolejnej rundy zapytania ofertowego.</w:t>
      </w:r>
    </w:p>
    <w:p w14:paraId="2333E329" w14:textId="21DC6972" w:rsidR="009C19C0" w:rsidRPr="00736D7D" w:rsidRDefault="009C19C0" w:rsidP="00571333">
      <w:pPr>
        <w:numPr>
          <w:ilvl w:val="0"/>
          <w:numId w:val="1"/>
        </w:numPr>
        <w:tabs>
          <w:tab w:val="clear" w:pos="6120"/>
        </w:tabs>
        <w:spacing w:after="120" w:line="360" w:lineRule="auto"/>
        <w:ind w:left="284" w:hanging="426"/>
        <w:jc w:val="left"/>
        <w:rPr>
          <w:rStyle w:val="FontStyle24"/>
          <w:rFonts w:ascii="Arial" w:hAnsi="Arial" w:cs="Arial"/>
        </w:rPr>
      </w:pPr>
      <w:r w:rsidRPr="00736D7D">
        <w:rPr>
          <w:rFonts w:ascii="Arial" w:hAnsi="Arial" w:cs="Arial"/>
          <w:sz w:val="22"/>
          <w:szCs w:val="22"/>
        </w:rPr>
        <w:t>O uruchomieniu kolejnej Rundy zapytania ofertowego Zamawiający powiadomi wszystkich wykonawców, którzy złożyli oferty w poprzednich Rundach wraz z podaniem informacji odnośnie możliwości ponownego złożenia oferty w celu dalszego ubiegania się o udzielenie tego zamówienia lub modyfikacji lub wycofania oferty złożonej w poprzedniej rundzie oraz informacji o zmianach w Dokumentach zamówienia, jeżeli zostały wprowadzone. W przypadku, gdy Wykonawca nie dokona modyfikacji lub wycofania pierwotnie złożonej oferty, oferta ta pozostaje wiążąca w nowej rundzie.</w:t>
      </w:r>
    </w:p>
    <w:p w14:paraId="45645D55" w14:textId="77777777" w:rsidR="00751561" w:rsidRPr="00561DF3" w:rsidRDefault="00B564BE" w:rsidP="00C5598C">
      <w:pPr>
        <w:pStyle w:val="Nagwek1"/>
      </w:pPr>
      <w:bookmarkStart w:id="19" w:name="_Toc179544033"/>
      <w:bookmarkStart w:id="20" w:name="Rozdział_9"/>
      <w:bookmarkEnd w:id="17"/>
      <w:r w:rsidRPr="00561DF3">
        <w:t xml:space="preserve">Rozdział </w:t>
      </w:r>
      <w:r w:rsidR="00D543A7" w:rsidRPr="00561DF3">
        <w:t>I</w:t>
      </w:r>
      <w:r w:rsidR="00D73AD6" w:rsidRPr="00561DF3">
        <w:t>X</w:t>
      </w:r>
      <w:r w:rsidR="003E10F6" w:rsidRPr="00561DF3">
        <w:t xml:space="preserve"> –</w:t>
      </w:r>
      <w:r w:rsidR="00751561" w:rsidRPr="00561DF3">
        <w:t xml:space="preserve"> Miejsce oraz termin składania</w:t>
      </w:r>
      <w:r w:rsidR="00DC5B9B" w:rsidRPr="00561DF3">
        <w:t xml:space="preserve"> i otwarcia</w:t>
      </w:r>
      <w:r w:rsidR="00751561" w:rsidRPr="00561DF3">
        <w:t xml:space="preserve"> ofert</w:t>
      </w:r>
      <w:bookmarkEnd w:id="19"/>
    </w:p>
    <w:p w14:paraId="383C1B5C" w14:textId="5A252FB8" w:rsidR="00751561" w:rsidRPr="00BB40BB" w:rsidRDefault="00751561" w:rsidP="00BE59A1">
      <w:pPr>
        <w:numPr>
          <w:ilvl w:val="0"/>
          <w:numId w:val="25"/>
        </w:numPr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Ofertę wraz z wymaganymi </w:t>
      </w:r>
      <w:r w:rsidR="000920E7" w:rsidRPr="00561DF3">
        <w:rPr>
          <w:rFonts w:ascii="Arial" w:hAnsi="Arial" w:cs="Arial"/>
          <w:sz w:val="22"/>
          <w:szCs w:val="22"/>
        </w:rPr>
        <w:t xml:space="preserve">dokumentami </w:t>
      </w:r>
      <w:r w:rsidRPr="00561DF3">
        <w:rPr>
          <w:rFonts w:ascii="Arial" w:hAnsi="Arial" w:cs="Arial"/>
          <w:sz w:val="22"/>
          <w:szCs w:val="22"/>
        </w:rPr>
        <w:t xml:space="preserve">należy złożyć na Platformie Zakupowej do dnia: </w:t>
      </w:r>
      <w:bookmarkStart w:id="21" w:name="_Hlk185423968"/>
      <w:r w:rsidR="00F03208">
        <w:rPr>
          <w:rFonts w:ascii="Arial" w:hAnsi="Arial" w:cs="Arial"/>
          <w:b/>
          <w:sz w:val="22"/>
          <w:szCs w:val="22"/>
        </w:rPr>
        <w:t>08.04</w:t>
      </w:r>
      <w:r w:rsidR="009950D6">
        <w:rPr>
          <w:rFonts w:ascii="Arial" w:hAnsi="Arial" w:cs="Arial"/>
          <w:b/>
          <w:sz w:val="22"/>
          <w:szCs w:val="22"/>
        </w:rPr>
        <w:t>.202</w:t>
      </w:r>
      <w:r w:rsidR="00241E52">
        <w:rPr>
          <w:rFonts w:ascii="Arial" w:hAnsi="Arial" w:cs="Arial"/>
          <w:b/>
          <w:sz w:val="22"/>
          <w:szCs w:val="22"/>
        </w:rPr>
        <w:t>6</w:t>
      </w:r>
      <w:r w:rsidR="009950D6">
        <w:rPr>
          <w:rFonts w:ascii="Arial" w:hAnsi="Arial" w:cs="Arial"/>
          <w:b/>
          <w:sz w:val="22"/>
          <w:szCs w:val="22"/>
        </w:rPr>
        <w:t xml:space="preserve"> </w:t>
      </w:r>
      <w:r w:rsidR="009950D6" w:rsidRPr="00677152">
        <w:rPr>
          <w:rFonts w:ascii="Arial" w:hAnsi="Arial" w:cs="Arial"/>
          <w:b/>
          <w:sz w:val="22"/>
          <w:szCs w:val="22"/>
        </w:rPr>
        <w:t xml:space="preserve">r., do godziny </w:t>
      </w:r>
      <w:r w:rsidR="009950D6">
        <w:rPr>
          <w:rFonts w:ascii="Arial" w:hAnsi="Arial" w:cs="Arial"/>
          <w:b/>
          <w:sz w:val="22"/>
          <w:szCs w:val="22"/>
        </w:rPr>
        <w:t>09</w:t>
      </w:r>
      <w:r w:rsidR="009950D6" w:rsidRPr="00677152">
        <w:rPr>
          <w:rFonts w:ascii="Arial" w:hAnsi="Arial" w:cs="Arial"/>
          <w:b/>
          <w:sz w:val="22"/>
          <w:szCs w:val="22"/>
        </w:rPr>
        <w:t>:00</w:t>
      </w:r>
      <w:bookmarkEnd w:id="21"/>
      <w:r w:rsidR="002F3CEA" w:rsidRPr="00BB40BB">
        <w:rPr>
          <w:rFonts w:ascii="Arial" w:hAnsi="Arial" w:cs="Arial"/>
          <w:b/>
          <w:sz w:val="22"/>
          <w:szCs w:val="22"/>
        </w:rPr>
        <w:t>.</w:t>
      </w:r>
      <w:r w:rsidRPr="00BB40BB">
        <w:rPr>
          <w:rFonts w:ascii="Arial" w:hAnsi="Arial" w:cs="Arial"/>
          <w:sz w:val="22"/>
          <w:szCs w:val="22"/>
        </w:rPr>
        <w:t xml:space="preserve"> </w:t>
      </w:r>
    </w:p>
    <w:p w14:paraId="74F26E10" w14:textId="0EFDB362" w:rsidR="00751561" w:rsidRPr="00BB40BB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>Adres strony</w:t>
      </w:r>
      <w:r w:rsidR="003F7633" w:rsidRPr="00BB40BB">
        <w:rPr>
          <w:rFonts w:ascii="Arial" w:hAnsi="Arial" w:cs="Arial"/>
          <w:sz w:val="22"/>
          <w:szCs w:val="22"/>
        </w:rPr>
        <w:t xml:space="preserve"> internetowej,</w:t>
      </w:r>
      <w:r w:rsidRPr="00BB40BB">
        <w:rPr>
          <w:rFonts w:ascii="Arial" w:hAnsi="Arial" w:cs="Arial"/>
          <w:sz w:val="22"/>
          <w:szCs w:val="22"/>
        </w:rPr>
        <w:t xml:space="preserve"> na której należy złożyć ofertę: </w:t>
      </w:r>
      <w:hyperlink r:id="rId16" w:tooltip="https://platformazakupowa.plk-sa.pl" w:history="1">
        <w:r w:rsidR="00192C74" w:rsidRPr="00BB40BB">
          <w:rPr>
            <w:rStyle w:val="Hipercze"/>
            <w:rFonts w:ascii="Arial" w:hAnsi="Arial" w:cs="Arial"/>
            <w:sz w:val="22"/>
            <w:szCs w:val="22"/>
          </w:rPr>
          <w:t>https://platformazakupowa.plk-sa.pl</w:t>
        </w:r>
      </w:hyperlink>
    </w:p>
    <w:p w14:paraId="13754D42" w14:textId="65F9E303" w:rsidR="00751561" w:rsidRPr="00BB40BB" w:rsidRDefault="00751561" w:rsidP="00BE59A1">
      <w:pPr>
        <w:numPr>
          <w:ilvl w:val="0"/>
          <w:numId w:val="25"/>
        </w:numPr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Otwarcie ofert nastąpi w dniu: </w:t>
      </w:r>
      <w:r w:rsidR="00F500A8">
        <w:rPr>
          <w:rFonts w:ascii="Arial" w:hAnsi="Arial" w:cs="Arial"/>
          <w:sz w:val="22"/>
          <w:szCs w:val="22"/>
        </w:rPr>
        <w:t>08.04</w:t>
      </w:r>
      <w:r w:rsidR="009D7444" w:rsidRPr="00BB40BB">
        <w:rPr>
          <w:rFonts w:ascii="Arial" w:hAnsi="Arial" w:cs="Arial"/>
          <w:sz w:val="22"/>
          <w:szCs w:val="22"/>
        </w:rPr>
        <w:t>.</w:t>
      </w:r>
      <w:r w:rsidR="002F3CEA" w:rsidRPr="00BB40BB">
        <w:rPr>
          <w:rFonts w:ascii="Arial" w:hAnsi="Arial" w:cs="Arial"/>
          <w:sz w:val="22"/>
          <w:szCs w:val="22"/>
        </w:rPr>
        <w:t>202</w:t>
      </w:r>
      <w:r w:rsidR="00241E52">
        <w:rPr>
          <w:rFonts w:ascii="Arial" w:hAnsi="Arial" w:cs="Arial"/>
          <w:sz w:val="22"/>
          <w:szCs w:val="22"/>
        </w:rPr>
        <w:t>6</w:t>
      </w:r>
      <w:r w:rsidR="002F3CEA" w:rsidRPr="00BB40BB">
        <w:rPr>
          <w:rFonts w:ascii="Arial" w:hAnsi="Arial" w:cs="Arial"/>
          <w:sz w:val="22"/>
          <w:szCs w:val="22"/>
        </w:rPr>
        <w:t xml:space="preserve"> r.</w:t>
      </w:r>
      <w:r w:rsidRPr="00BB40BB">
        <w:rPr>
          <w:rFonts w:ascii="Arial" w:hAnsi="Arial" w:cs="Arial"/>
          <w:sz w:val="22"/>
          <w:szCs w:val="22"/>
        </w:rPr>
        <w:t xml:space="preserve">, o godzinie </w:t>
      </w:r>
      <w:r w:rsidR="009C19C0">
        <w:rPr>
          <w:rFonts w:ascii="Arial" w:hAnsi="Arial" w:cs="Arial"/>
          <w:sz w:val="22"/>
          <w:szCs w:val="22"/>
        </w:rPr>
        <w:t>09</w:t>
      </w:r>
      <w:r w:rsidR="002F3CEA" w:rsidRPr="00BB40BB">
        <w:rPr>
          <w:rFonts w:ascii="Arial" w:hAnsi="Arial" w:cs="Arial"/>
          <w:sz w:val="22"/>
          <w:szCs w:val="22"/>
        </w:rPr>
        <w:t>:00.</w:t>
      </w:r>
      <w:r w:rsidRPr="00BB40BB">
        <w:rPr>
          <w:rFonts w:ascii="Arial" w:hAnsi="Arial" w:cs="Arial"/>
          <w:sz w:val="22"/>
          <w:szCs w:val="22"/>
        </w:rPr>
        <w:t xml:space="preserve"> </w:t>
      </w:r>
    </w:p>
    <w:p w14:paraId="162190C1" w14:textId="000DC0BA" w:rsidR="00751561" w:rsidRDefault="00751561" w:rsidP="00BE59A1">
      <w:pPr>
        <w:numPr>
          <w:ilvl w:val="0"/>
          <w:numId w:val="25"/>
        </w:numPr>
        <w:spacing w:after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BB40BB">
        <w:rPr>
          <w:rFonts w:ascii="Arial" w:hAnsi="Arial" w:cs="Arial"/>
          <w:sz w:val="22"/>
          <w:szCs w:val="22"/>
        </w:rPr>
        <w:t xml:space="preserve">Otwarcie ofert nie jest jawne. </w:t>
      </w:r>
      <w:r w:rsidR="006E0960" w:rsidRPr="00BB40BB">
        <w:rPr>
          <w:rFonts w:ascii="Arial" w:hAnsi="Arial" w:cs="Arial"/>
          <w:sz w:val="22"/>
          <w:szCs w:val="22"/>
        </w:rPr>
        <w:t>Z treścią</w:t>
      </w:r>
      <w:r w:rsidR="006E0960" w:rsidRPr="006E0960">
        <w:rPr>
          <w:rFonts w:ascii="Arial" w:hAnsi="Arial" w:cs="Arial"/>
          <w:sz w:val="22"/>
          <w:szCs w:val="22"/>
        </w:rPr>
        <w:t xml:space="preserve"> złożonych ofert Wykonawcy mogą zapoznać się</w:t>
      </w:r>
      <w:r w:rsidR="006E0960">
        <w:rPr>
          <w:rFonts w:ascii="Arial" w:hAnsi="Arial" w:cs="Arial"/>
          <w:sz w:val="22"/>
          <w:szCs w:val="22"/>
        </w:rPr>
        <w:t xml:space="preserve"> </w:t>
      </w:r>
      <w:r w:rsidR="006E0960" w:rsidRPr="006E0960">
        <w:rPr>
          <w:rFonts w:ascii="Arial" w:hAnsi="Arial" w:cs="Arial"/>
          <w:sz w:val="22"/>
          <w:szCs w:val="22"/>
        </w:rPr>
        <w:t>na zasadach określonych w § 38</w:t>
      </w:r>
      <w:r w:rsidR="006E0960">
        <w:rPr>
          <w:rFonts w:ascii="Arial" w:hAnsi="Arial" w:cs="Arial"/>
          <w:sz w:val="22"/>
          <w:szCs w:val="22"/>
        </w:rPr>
        <w:t xml:space="preserve"> Regulaminu</w:t>
      </w:r>
      <w:r w:rsidR="0064204F">
        <w:rPr>
          <w:rFonts w:ascii="Arial" w:hAnsi="Arial" w:cs="Arial"/>
          <w:sz w:val="22"/>
          <w:szCs w:val="22"/>
        </w:rPr>
        <w:t>.</w:t>
      </w:r>
    </w:p>
    <w:p w14:paraId="105C78CC" w14:textId="7758F041" w:rsidR="00115AAC" w:rsidRPr="00561DF3" w:rsidRDefault="00115AAC" w:rsidP="00C5598C">
      <w:pPr>
        <w:pStyle w:val="Nagwek1"/>
      </w:pPr>
      <w:bookmarkStart w:id="22" w:name="_Toc179544034"/>
      <w:bookmarkStart w:id="23" w:name="Rozdział_11"/>
      <w:bookmarkEnd w:id="20"/>
      <w:r w:rsidRPr="00561DF3">
        <w:t>Rozdział X</w:t>
      </w:r>
      <w:r w:rsidR="003E10F6" w:rsidRPr="00561DF3">
        <w:t xml:space="preserve"> –</w:t>
      </w:r>
      <w:r w:rsidRPr="00561DF3">
        <w:t xml:space="preserve"> Informacje o przeprowadzeniu </w:t>
      </w:r>
      <w:r w:rsidR="00B02F02">
        <w:t>N</w:t>
      </w:r>
      <w:r w:rsidRPr="00561DF3">
        <w:t>egocjacji handlowych</w:t>
      </w:r>
      <w:bookmarkEnd w:id="22"/>
    </w:p>
    <w:p w14:paraId="79EF1670" w14:textId="4BB6A850" w:rsidR="001A4CEC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before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Zamawiający po złożeniu ofert może przeprowadzić dodatkowo </w:t>
      </w:r>
      <w:r w:rsidR="00B02F02">
        <w:rPr>
          <w:rFonts w:ascii="Arial" w:hAnsi="Arial" w:cs="Arial"/>
          <w:sz w:val="22"/>
          <w:szCs w:val="22"/>
        </w:rPr>
        <w:t>N</w:t>
      </w:r>
      <w:r w:rsidRPr="00561DF3">
        <w:rPr>
          <w:rFonts w:ascii="Arial" w:hAnsi="Arial" w:cs="Arial"/>
          <w:sz w:val="22"/>
          <w:szCs w:val="22"/>
        </w:rPr>
        <w:t>egocjacje handlowe</w:t>
      </w:r>
      <w:r w:rsidRPr="001A4CEC">
        <w:rPr>
          <w:rFonts w:ascii="Arial" w:hAnsi="Arial" w:cs="Arial"/>
          <w:sz w:val="22"/>
          <w:szCs w:val="22"/>
        </w:rPr>
        <w:t>, do których zaproszeni zostaną Wykonawcy, których oferty nie podlegają odrzuceniu</w:t>
      </w:r>
      <w:r w:rsidR="00791F4B" w:rsidRPr="001A4CEC">
        <w:rPr>
          <w:rFonts w:ascii="Arial" w:hAnsi="Arial" w:cs="Arial"/>
          <w:sz w:val="22"/>
          <w:szCs w:val="22"/>
        </w:rPr>
        <w:t xml:space="preserve"> na podstawie § 30 ust. 1 pkt 1-10 i 13 Regulaminu</w:t>
      </w:r>
      <w:r w:rsidR="001A4CEC">
        <w:rPr>
          <w:rFonts w:ascii="Arial" w:hAnsi="Arial" w:cs="Arial"/>
          <w:sz w:val="22"/>
          <w:szCs w:val="22"/>
        </w:rPr>
        <w:t xml:space="preserve">, </w:t>
      </w:r>
    </w:p>
    <w:p w14:paraId="4DE1C473" w14:textId="009A8B36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Negocjacje handlowe mogą dotyczyć </w:t>
      </w:r>
      <w:r w:rsidR="00665E8F" w:rsidRPr="00561DF3">
        <w:rPr>
          <w:rFonts w:ascii="Arial" w:hAnsi="Arial" w:cs="Arial"/>
          <w:sz w:val="22"/>
          <w:szCs w:val="22"/>
        </w:rPr>
        <w:t>c</w:t>
      </w:r>
      <w:r w:rsidRPr="00561DF3">
        <w:rPr>
          <w:rFonts w:ascii="Arial" w:hAnsi="Arial" w:cs="Arial"/>
          <w:sz w:val="22"/>
          <w:szCs w:val="22"/>
        </w:rPr>
        <w:t xml:space="preserve">eny lub kosztu oraz parametrów odnoszących się do przedmiotu i warunków realizacji Zamówienia. </w:t>
      </w:r>
    </w:p>
    <w:p w14:paraId="693A4BB6" w14:textId="77777777" w:rsidR="00115AAC" w:rsidRPr="00561DF3" w:rsidRDefault="00115AAC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Dopuszcza się prowadzenie negocjacji handlowych poprzez możliwe dostępne środki elektronicznej komunikacji oraz telefonicznie.</w:t>
      </w:r>
    </w:p>
    <w:p w14:paraId="7C778072" w14:textId="6BC4D05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Po przeprowadzeniu negocjacji handlowych, Zamawiający zaprasza Wykonawców biorących udział w negocjacjach do złożenia oferty po negocjacjach, a także przekaże im aktualne brzmienie Dokumentów zamówienia w przypadku, gdy uległy one zmianom w wyniku przeprowadzonych negocjacji, jednocześnie informując o zakresie wprowadzonych zmian. Gdy przeprowadzone negocjacje handlowe nie przyniosły zakładanych przez Zamawiającego rezultatów Zamawiający zastrzega, że może podjąć decyzję o przeprowadzeniu kolejnych rund negocjacji handlowych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0F8794DF" w14:textId="4FE48871" w:rsidR="00115AAC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08E368E5" w14:textId="77777777" w:rsidR="00115AAC" w:rsidRPr="003232EA" w:rsidRDefault="00115AAC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przypadku, gdy Zamawiający w wyniku negocjacji handlowych nie wprowadził zmian w przedmiocie lub warunkach realizacji Zamówienia, Wykonawcę, który nie przystąpił do negocjacji handlowych lub nie złożył oferty ostatecznej, obowiązuje oferta sprzed negocjacji handlowych.</w:t>
      </w:r>
    </w:p>
    <w:p w14:paraId="173BDF8D" w14:textId="699EF43E" w:rsidR="00115AAC" w:rsidRPr="00561DF3" w:rsidRDefault="003232EA" w:rsidP="00BE59A1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 xml:space="preserve">Oferta po negocjacjach danego Wykonawcy, o której mowa w ust. </w:t>
      </w:r>
      <w:r w:rsidR="00794AFF">
        <w:rPr>
          <w:rFonts w:ascii="Arial" w:hAnsi="Arial" w:cs="Arial"/>
          <w:sz w:val="22"/>
          <w:szCs w:val="22"/>
        </w:rPr>
        <w:t>4</w:t>
      </w:r>
      <w:r w:rsidRPr="003232EA">
        <w:rPr>
          <w:rFonts w:ascii="Arial" w:hAnsi="Arial" w:cs="Arial"/>
          <w:sz w:val="22"/>
          <w:szCs w:val="22"/>
        </w:rPr>
        <w:t>, nie może być mniej korzystna dla Zamawiającego od tej, którą złożył przed negocjacjami handlowymi.</w:t>
      </w:r>
    </w:p>
    <w:p w14:paraId="4E9A4463" w14:textId="77777777" w:rsidR="003232EA" w:rsidRDefault="003232EA" w:rsidP="003232EA">
      <w:pPr>
        <w:pStyle w:val="Akapitzlist"/>
        <w:numPr>
          <w:ilvl w:val="0"/>
          <w:numId w:val="16"/>
        </w:numPr>
        <w:suppressAutoHyphens w:val="0"/>
        <w:autoSpaceDE/>
        <w:spacing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W przypadku dokonania zmiany przedmiotu lub warunków realizacji Zamówienia po przeprowadzeniu negocjacji handlowych, Zamawiający odrzuca ofertę Wykonawcy, który nie złożył oferty po negocjacjach</w:t>
      </w:r>
      <w:r w:rsidR="00115AAC" w:rsidRPr="00561DF3">
        <w:rPr>
          <w:rFonts w:ascii="Arial" w:hAnsi="Arial" w:cs="Arial"/>
          <w:sz w:val="22"/>
          <w:szCs w:val="22"/>
        </w:rPr>
        <w:t>.</w:t>
      </w:r>
    </w:p>
    <w:p w14:paraId="13574DCB" w14:textId="2103BC70" w:rsidR="00794AFF" w:rsidRPr="00110E40" w:rsidRDefault="003232EA" w:rsidP="00110E40">
      <w:pPr>
        <w:pStyle w:val="Akapitzlist"/>
        <w:numPr>
          <w:ilvl w:val="0"/>
          <w:numId w:val="16"/>
        </w:numPr>
        <w:suppressAutoHyphens w:val="0"/>
        <w:autoSpaceDE/>
        <w:spacing w:after="120" w:line="360" w:lineRule="auto"/>
        <w:ind w:left="284" w:hanging="284"/>
        <w:contextualSpacing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bCs/>
          <w:sz w:val="22"/>
          <w:szCs w:val="22"/>
        </w:rPr>
        <w:t>Wykonawca zobowiązany jest do zachowania w poufności wszelkich informacji prawnie chronionych uzyskanych w trakcie negocjacji.</w:t>
      </w:r>
    </w:p>
    <w:p w14:paraId="764DC61C" w14:textId="61391586" w:rsidR="00943A07" w:rsidRPr="00561DF3" w:rsidRDefault="00B564BE" w:rsidP="00C5598C">
      <w:pPr>
        <w:pStyle w:val="Nagwek1"/>
      </w:pPr>
      <w:bookmarkStart w:id="24" w:name="_Toc179544035"/>
      <w:bookmarkStart w:id="25" w:name="Rozdział_12"/>
      <w:bookmarkEnd w:id="23"/>
      <w:r w:rsidRPr="00561DF3">
        <w:t xml:space="preserve">Rozdział </w:t>
      </w:r>
      <w:r w:rsidR="000248B3" w:rsidRPr="00561DF3">
        <w:t>XI</w:t>
      </w:r>
      <w:r w:rsidR="003E10F6" w:rsidRPr="00561DF3">
        <w:t xml:space="preserve"> –</w:t>
      </w:r>
      <w:r w:rsidR="000248B3" w:rsidRPr="00561DF3">
        <w:t xml:space="preserve"> Informacje o przepr</w:t>
      </w:r>
      <w:r w:rsidR="009D772A" w:rsidRPr="00561DF3">
        <w:t>owadzeniu aukcji elektronicznej</w:t>
      </w:r>
      <w:bookmarkEnd w:id="24"/>
    </w:p>
    <w:p w14:paraId="7C0F748E" w14:textId="4D9A846B" w:rsidR="003232EA" w:rsidRPr="003232EA" w:rsidRDefault="009D2055" w:rsidP="009D7444">
      <w:pPr>
        <w:tabs>
          <w:tab w:val="left" w:pos="851"/>
          <w:tab w:val="left" w:pos="993"/>
        </w:tabs>
        <w:suppressAutoHyphens w:val="0"/>
        <w:spacing w:before="120" w:after="120" w:line="360" w:lineRule="auto"/>
        <w:ind w:left="0"/>
        <w:rPr>
          <w:rFonts w:ascii="Arial" w:hAnsi="Arial" w:cs="Arial"/>
          <w:bCs/>
          <w:sz w:val="22"/>
          <w:szCs w:val="22"/>
        </w:rPr>
      </w:pPr>
      <w:r w:rsidRPr="009D7444">
        <w:rPr>
          <w:rFonts w:ascii="Arial" w:hAnsi="Arial" w:cs="Arial"/>
          <w:bCs/>
          <w:sz w:val="22"/>
          <w:szCs w:val="22"/>
        </w:rPr>
        <w:t xml:space="preserve">Zamawiający </w:t>
      </w:r>
      <w:r w:rsidR="00AD5022" w:rsidRPr="00F652DD">
        <w:rPr>
          <w:rFonts w:ascii="Arial" w:hAnsi="Arial" w:cs="Arial"/>
          <w:bCs/>
          <w:sz w:val="22"/>
          <w:szCs w:val="22"/>
        </w:rPr>
        <w:t>nie zamierza</w:t>
      </w:r>
      <w:r w:rsidRPr="009D7444">
        <w:rPr>
          <w:rFonts w:ascii="Arial" w:hAnsi="Arial" w:cs="Arial"/>
          <w:bCs/>
          <w:sz w:val="22"/>
          <w:szCs w:val="22"/>
        </w:rPr>
        <w:t xml:space="preserve"> dokonać wyboru najkorzystniejszej oferty z zastosowaniem aukcji elektronicznej.</w:t>
      </w:r>
    </w:p>
    <w:p w14:paraId="587609C9" w14:textId="2CC33DEF" w:rsidR="00822FFE" w:rsidRPr="00F652DD" w:rsidRDefault="00822FFE" w:rsidP="00F652DD">
      <w:pPr>
        <w:pStyle w:val="Nagwek1"/>
        <w:rPr>
          <w:lang w:eastAsia="pl-PL"/>
        </w:rPr>
      </w:pPr>
      <w:bookmarkStart w:id="26" w:name="_Toc179544036"/>
      <w:bookmarkStart w:id="27" w:name="Rozdział_13"/>
      <w:bookmarkEnd w:id="25"/>
      <w:r w:rsidRPr="00561DF3">
        <w:t>Rozdział</w:t>
      </w:r>
      <w:r w:rsidRPr="00561DF3">
        <w:rPr>
          <w:lang w:eastAsia="pl-PL"/>
        </w:rPr>
        <w:t xml:space="preserve"> XII </w:t>
      </w:r>
      <w:r w:rsidRPr="00561DF3">
        <w:t>–</w:t>
      </w:r>
      <w:r w:rsidRPr="00561DF3">
        <w:rPr>
          <w:lang w:eastAsia="pl-PL"/>
        </w:rPr>
        <w:t xml:space="preserve"> Informacje o formalnościach, jakie powinny zostać dopełnione po wyborze oferty</w:t>
      </w:r>
      <w:r w:rsidR="00427C89">
        <w:rPr>
          <w:lang w:eastAsia="pl-PL"/>
        </w:rPr>
        <w:t>,</w:t>
      </w:r>
      <w:r w:rsidRPr="00561DF3">
        <w:rPr>
          <w:lang w:eastAsia="pl-PL"/>
        </w:rPr>
        <w:t xml:space="preserve"> w celu zawarcia umowy zakupowej</w:t>
      </w:r>
      <w:bookmarkEnd w:id="26"/>
    </w:p>
    <w:p w14:paraId="43623B76" w14:textId="6B3FD1E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Zamawiający zawrze umowę zakupową </w:t>
      </w:r>
      <w:r w:rsidRPr="00561DF3">
        <w:rPr>
          <w:rFonts w:ascii="Arial" w:hAnsi="Arial" w:cs="Arial"/>
          <w:sz w:val="22"/>
          <w:szCs w:val="22"/>
        </w:rPr>
        <w:t>nie później niż przed upływem terminu związania ofertą. Umowa zakupowa może zostać zawarta po upływie terminu związania ofertą, jeżeli  Wykonawca wyrazi zgodę na zawarcie umowy na warunkach określonych w złożonej ofercie.</w:t>
      </w:r>
    </w:p>
    <w:p w14:paraId="2A8FF6BC" w14:textId="77777777" w:rsidR="00822FFE" w:rsidRPr="00561DF3" w:rsidRDefault="00822FFE" w:rsidP="00BE59A1">
      <w:pPr>
        <w:numPr>
          <w:ilvl w:val="1"/>
          <w:numId w:val="12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</w:rPr>
        <w:t>Umowa zakupowa zawarta zostanie w terminie nie krótszym niż 4 dni kalendarzowe od dnia przekazania zawiadomienia o wyborze najkorzystniejszej oferty. Zasada ta nie ma zastosowania w przypadku wpływu tylko jednej oferty.</w:t>
      </w:r>
    </w:p>
    <w:p w14:paraId="6FF94E1B" w14:textId="58D9D96D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Przed zawarciem umowy Wykonawca winien wnieść zabezpieczenie należytego wykonania umowy na zasadach określonych w </w:t>
      </w:r>
      <w:r w:rsidRPr="00F652DD">
        <w:rPr>
          <w:rFonts w:ascii="Arial" w:hAnsi="Arial" w:cs="Arial"/>
          <w:sz w:val="22"/>
          <w:szCs w:val="22"/>
          <w:lang w:eastAsia="pl-PL"/>
        </w:rPr>
        <w:t>roz</w:t>
      </w:r>
      <w:r w:rsidR="00B052AA">
        <w:rPr>
          <w:rFonts w:ascii="Arial" w:hAnsi="Arial" w:cs="Arial"/>
          <w:sz w:val="22"/>
          <w:szCs w:val="22"/>
          <w:lang w:eastAsia="pl-PL"/>
        </w:rPr>
        <w:t>dz</w:t>
      </w:r>
      <w:r w:rsidRPr="00F652DD">
        <w:rPr>
          <w:rFonts w:ascii="Arial" w:hAnsi="Arial" w:cs="Arial"/>
          <w:sz w:val="22"/>
          <w:szCs w:val="22"/>
          <w:lang w:eastAsia="pl-PL"/>
        </w:rPr>
        <w:t>. X</w:t>
      </w:r>
      <w:r w:rsidR="00CC444D" w:rsidRPr="00F652DD">
        <w:rPr>
          <w:rFonts w:ascii="Arial" w:hAnsi="Arial" w:cs="Arial"/>
          <w:sz w:val="22"/>
          <w:szCs w:val="22"/>
          <w:lang w:eastAsia="pl-PL"/>
        </w:rPr>
        <w:t>I</w:t>
      </w:r>
      <w:r w:rsidR="008C61B5">
        <w:rPr>
          <w:rFonts w:ascii="Arial" w:hAnsi="Arial" w:cs="Arial"/>
          <w:sz w:val="22"/>
          <w:szCs w:val="22"/>
          <w:lang w:eastAsia="pl-PL"/>
        </w:rPr>
        <w:t>II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SWZ.</w:t>
      </w:r>
    </w:p>
    <w:p w14:paraId="4A364A68" w14:textId="2406CE93" w:rsidR="00822FFE" w:rsidRPr="00F652DD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Jeżeli Wykonawca, którego oferta została wybrana, uchyla się od zawarcia umowy </w:t>
      </w:r>
      <w:r w:rsidR="005C347A">
        <w:rPr>
          <w:rFonts w:ascii="Arial" w:hAnsi="Arial" w:cs="Arial"/>
          <w:sz w:val="22"/>
          <w:szCs w:val="22"/>
          <w:lang w:eastAsia="pl-PL"/>
        </w:rPr>
        <w:t>zakupowej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Pr="00F652DD">
        <w:rPr>
          <w:rFonts w:ascii="Arial" w:hAnsi="Arial" w:cs="Arial"/>
          <w:sz w:val="22"/>
          <w:szCs w:val="22"/>
          <w:lang w:eastAsia="pl-PL"/>
        </w:rPr>
        <w:t>lub nie wnosi wymaganego zabezpieczenia należytego wykonania umowy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, Zamawiający może wybrać ofertę najkorzystniejszą spośród pozostałych ofert bez przeprowadzania ich ponownego badania i oceny, chyba że zachodzą przesłanki unieważnienia </w:t>
      </w:r>
      <w:r w:rsidR="001F443F">
        <w:rPr>
          <w:rFonts w:ascii="Arial" w:hAnsi="Arial" w:cs="Arial"/>
          <w:sz w:val="22"/>
          <w:szCs w:val="22"/>
          <w:lang w:eastAsia="pl-PL"/>
        </w:rPr>
        <w:t>P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ostępowania zakupowego, o których mowa </w:t>
      </w:r>
      <w:r w:rsidRPr="00F652DD">
        <w:rPr>
          <w:rFonts w:ascii="Arial" w:hAnsi="Arial" w:cs="Arial"/>
          <w:sz w:val="22"/>
          <w:szCs w:val="22"/>
          <w:lang w:eastAsia="pl-PL"/>
        </w:rPr>
        <w:t>w §32 Regulaminu.</w:t>
      </w:r>
    </w:p>
    <w:p w14:paraId="1FD16780" w14:textId="13761B8C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F652DD">
        <w:rPr>
          <w:rFonts w:ascii="Arial" w:hAnsi="Arial" w:cs="Arial"/>
          <w:sz w:val="22"/>
          <w:szCs w:val="22"/>
          <w:lang w:eastAsia="pl-PL"/>
        </w:rPr>
        <w:t xml:space="preserve">Wykonawcy wspólnie ubiegający się o udzielenie Zamówienia, których oferta zostanie uznana za najkorzystniejszą, przed zawarciem umowy </w:t>
      </w:r>
      <w:r w:rsidR="001F443F" w:rsidRPr="00F652DD">
        <w:rPr>
          <w:rFonts w:ascii="Arial" w:hAnsi="Arial" w:cs="Arial"/>
          <w:sz w:val="22"/>
          <w:szCs w:val="22"/>
          <w:lang w:eastAsia="pl-PL"/>
        </w:rPr>
        <w:t>zakupowej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 zobowiązani są przedstawić Zamawiającemu umowę, o której mowa w §8 ust. 3 Regulaminu</w:t>
      </w:r>
      <w:r w:rsidRPr="00561DF3">
        <w:rPr>
          <w:rFonts w:ascii="Arial" w:hAnsi="Arial" w:cs="Arial"/>
          <w:sz w:val="22"/>
          <w:szCs w:val="22"/>
          <w:lang w:eastAsia="pl-PL"/>
        </w:rPr>
        <w:t>.</w:t>
      </w:r>
    </w:p>
    <w:p w14:paraId="3F7C6CAC" w14:textId="77777777" w:rsidR="00822FFE" w:rsidRPr="00561DF3" w:rsidRDefault="00822FFE" w:rsidP="00BE59A1">
      <w:pPr>
        <w:numPr>
          <w:ilvl w:val="1"/>
          <w:numId w:val="12"/>
        </w:numPr>
        <w:tabs>
          <w:tab w:val="clear" w:pos="720"/>
          <w:tab w:val="left" w:pos="284"/>
        </w:tabs>
        <w:suppressAutoHyphens w:val="0"/>
        <w:autoSpaceDE w:val="0"/>
        <w:autoSpaceDN w:val="0"/>
        <w:adjustRightInd w:val="0"/>
        <w:spacing w:line="360" w:lineRule="auto"/>
        <w:ind w:left="284" w:hanging="284"/>
        <w:jc w:val="left"/>
        <w:rPr>
          <w:rFonts w:ascii="Arial" w:hAnsi="Arial" w:cs="Arial"/>
          <w:b/>
          <w:bCs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Przed podpisaniem umowy Wykonawca zobowiązany jest dostarczyć Zamawiającemu:</w:t>
      </w:r>
    </w:p>
    <w:p w14:paraId="2361CDCA" w14:textId="4C2E3692" w:rsidR="00822FFE" w:rsidRPr="00561DF3" w:rsidRDefault="00822FFE" w:rsidP="00BE59A1">
      <w:pPr>
        <w:numPr>
          <w:ilvl w:val="1"/>
          <w:numId w:val="15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i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odpis z KRS lub wypis z ewidencji działalności gospodarczej (jeżeli dane w nim zawarte uległy zmianie po dacie składania ofert)</w:t>
      </w:r>
      <w:r w:rsidR="00C203B2">
        <w:rPr>
          <w:rFonts w:ascii="Arial" w:hAnsi="Arial" w:cs="Arial"/>
          <w:sz w:val="22"/>
          <w:szCs w:val="22"/>
          <w:lang w:eastAsia="pl-PL"/>
        </w:rPr>
        <w:t>;</w:t>
      </w:r>
    </w:p>
    <w:p w14:paraId="4CE49241" w14:textId="0ACB0B6B" w:rsidR="009D2055" w:rsidRDefault="00822FFE" w:rsidP="00BE59A1">
      <w:pPr>
        <w:numPr>
          <w:ilvl w:val="1"/>
          <w:numId w:val="15"/>
        </w:numPr>
        <w:tabs>
          <w:tab w:val="num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dokument wniesienia zabezpieczenia należytego wykonania umowy w oryginale.</w:t>
      </w:r>
    </w:p>
    <w:p w14:paraId="77CB99F5" w14:textId="1D1373C0" w:rsidR="00555F06" w:rsidRPr="00561DF3" w:rsidRDefault="00B564BE" w:rsidP="007A51A0">
      <w:pPr>
        <w:pStyle w:val="Nagwek1"/>
        <w:spacing w:before="120"/>
      </w:pPr>
      <w:bookmarkStart w:id="28" w:name="_Toc179544037"/>
      <w:bookmarkStart w:id="29" w:name="Rozdział_14"/>
      <w:bookmarkEnd w:id="27"/>
      <w:r w:rsidRPr="00561DF3">
        <w:t xml:space="preserve">Rozdział </w:t>
      </w:r>
      <w:r w:rsidR="00900672" w:rsidRPr="00561DF3">
        <w:t>X</w:t>
      </w:r>
      <w:r w:rsidR="00822FFE" w:rsidRPr="00561DF3">
        <w:t>I</w:t>
      </w:r>
      <w:r w:rsidR="00F652DD">
        <w:t>II</w:t>
      </w:r>
      <w:r w:rsidR="003E10F6" w:rsidRPr="00561DF3">
        <w:t xml:space="preserve"> –</w:t>
      </w:r>
      <w:r w:rsidR="00900672" w:rsidRPr="00561DF3">
        <w:t xml:space="preserve"> Wymagania dotyczące zabezpiecz</w:t>
      </w:r>
      <w:r w:rsidR="009D772A" w:rsidRPr="00561DF3">
        <w:t>enia należytego wykonania umowy</w:t>
      </w:r>
      <w:bookmarkEnd w:id="28"/>
    </w:p>
    <w:p w14:paraId="60F39809" w14:textId="7E663636" w:rsidR="00377C4C" w:rsidRPr="00F652DD" w:rsidRDefault="00377C4C" w:rsidP="00BE59A1">
      <w:pPr>
        <w:numPr>
          <w:ilvl w:val="0"/>
          <w:numId w:val="17"/>
        </w:numPr>
        <w:suppressAutoHyphens w:val="0"/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Wybrany Wykonawca zobowiązany jest </w:t>
      </w:r>
      <w:r w:rsidR="00870E44" w:rsidRPr="00561DF3">
        <w:rPr>
          <w:rFonts w:ascii="Arial" w:hAnsi="Arial" w:cs="Arial"/>
          <w:sz w:val="22"/>
          <w:szCs w:val="22"/>
          <w:lang w:eastAsia="pl-PL"/>
        </w:rPr>
        <w:t xml:space="preserve">przed podpisaniem umowy </w:t>
      </w:r>
      <w:r w:rsidRPr="00561DF3">
        <w:rPr>
          <w:rFonts w:ascii="Arial" w:hAnsi="Arial" w:cs="Arial"/>
          <w:sz w:val="22"/>
          <w:szCs w:val="22"/>
          <w:lang w:eastAsia="pl-PL"/>
        </w:rPr>
        <w:t>wnieść zabezpieczenie należyte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go wykonania umowy </w:t>
      </w:r>
      <w:r w:rsidR="0039385D" w:rsidRPr="00FD5CB6">
        <w:rPr>
          <w:rFonts w:ascii="Arial" w:hAnsi="Arial" w:cs="Arial"/>
          <w:b/>
          <w:sz w:val="22"/>
          <w:szCs w:val="22"/>
          <w:lang w:eastAsia="pl-PL"/>
        </w:rPr>
        <w:t>w wysokości</w:t>
      </w:r>
      <w:r w:rsidR="0039385D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4937F4">
        <w:rPr>
          <w:rFonts w:ascii="Arial" w:hAnsi="Arial" w:cs="Arial"/>
          <w:b/>
          <w:sz w:val="22"/>
          <w:szCs w:val="22"/>
          <w:lang w:eastAsia="pl-PL"/>
        </w:rPr>
        <w:t>2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%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232EA" w:rsidRPr="003232EA">
        <w:rPr>
          <w:rFonts w:ascii="Arial" w:hAnsi="Arial" w:cs="Arial"/>
          <w:sz w:val="22"/>
          <w:szCs w:val="22"/>
          <w:lang w:eastAsia="pl-PL"/>
        </w:rPr>
        <w:t>maksymalnej wartości nominalnej zobowiązania Zamawiającego wynikającego z Umowy</w:t>
      </w:r>
      <w:r w:rsidR="00604C75" w:rsidRPr="00561DF3">
        <w:rPr>
          <w:rFonts w:ascii="Arial" w:hAnsi="Arial" w:cs="Arial"/>
          <w:sz w:val="22"/>
          <w:szCs w:val="22"/>
          <w:lang w:eastAsia="pl-PL"/>
        </w:rPr>
        <w:t xml:space="preserve">, 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w formie przewidzianej w 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§35 ust. </w:t>
      </w:r>
      <w:r w:rsidR="00AC373E" w:rsidRPr="00F652DD">
        <w:rPr>
          <w:rFonts w:ascii="Arial" w:hAnsi="Arial" w:cs="Arial"/>
          <w:sz w:val="22"/>
          <w:szCs w:val="22"/>
          <w:lang w:eastAsia="pl-PL"/>
        </w:rPr>
        <w:t xml:space="preserve">6 </w:t>
      </w:r>
      <w:r w:rsidRPr="00F652DD">
        <w:rPr>
          <w:rFonts w:ascii="Arial" w:hAnsi="Arial" w:cs="Arial"/>
          <w:sz w:val="22"/>
          <w:szCs w:val="22"/>
          <w:lang w:eastAsia="pl-PL"/>
        </w:rPr>
        <w:t xml:space="preserve">Regulaminu. </w:t>
      </w:r>
    </w:p>
    <w:p w14:paraId="7C1C6E54" w14:textId="0A47892F" w:rsidR="00377C4C" w:rsidRPr="00561DF3" w:rsidRDefault="00377C4C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W przypadku wnoszenia przez Wykonawcę zabezpieczenia należytego wykonania umowy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formie gwarancji, gwarancja ma być, co najmniej gwarancją bezwarunkową, nieodwołalną, płatną na pierwsze żądanie Zamawiającego</w:t>
      </w:r>
      <w:r w:rsidR="00D16CD8">
        <w:rPr>
          <w:rFonts w:ascii="Arial" w:hAnsi="Arial" w:cs="Arial"/>
          <w:sz w:val="22"/>
          <w:szCs w:val="22"/>
          <w:lang w:eastAsia="pl-PL"/>
        </w:rPr>
        <w:t>,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D16CD8" w:rsidRPr="00D16CD8">
        <w:rPr>
          <w:rFonts w:ascii="Arial" w:hAnsi="Arial" w:cs="Arial"/>
          <w:sz w:val="22"/>
          <w:szCs w:val="22"/>
          <w:lang w:eastAsia="pl-PL"/>
        </w:rPr>
        <w:t xml:space="preserve">dokonane w formie pisemnej lub oświadczenia woli złożonego w postaci elektronicznej opatrzonego kwalifikowanym podpisem elektronicznym, do której zastosowanie będzie miało </w:t>
      </w:r>
      <w:r w:rsidRPr="00561DF3">
        <w:rPr>
          <w:rFonts w:ascii="Arial" w:hAnsi="Arial" w:cs="Arial"/>
          <w:sz w:val="22"/>
          <w:szCs w:val="22"/>
          <w:lang w:eastAsia="pl-PL"/>
        </w:rPr>
        <w:t>praw</w:t>
      </w:r>
      <w:r w:rsidR="00D16CD8">
        <w:rPr>
          <w:rFonts w:ascii="Arial" w:hAnsi="Arial" w:cs="Arial"/>
          <w:sz w:val="22"/>
          <w:szCs w:val="22"/>
          <w:lang w:eastAsia="pl-PL"/>
        </w:rPr>
        <w:t>o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polski</w:t>
      </w:r>
      <w:r w:rsidR="00D16CD8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>. W</w:t>
      </w:r>
      <w:r w:rsidR="00BE1AEA" w:rsidRPr="00561DF3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treści gwarancji nie mogą być wymienione jakiekolwiek warunki </w:t>
      </w:r>
      <w:r w:rsidR="00C203B2" w:rsidRPr="00561DF3">
        <w:rPr>
          <w:rFonts w:ascii="Arial" w:hAnsi="Arial" w:cs="Arial"/>
          <w:sz w:val="22"/>
          <w:szCs w:val="22"/>
          <w:lang w:eastAsia="pl-PL"/>
        </w:rPr>
        <w:t>i</w:t>
      </w:r>
      <w:r w:rsidR="00C203B2">
        <w:rPr>
          <w:rFonts w:ascii="Arial" w:hAnsi="Arial" w:cs="Arial"/>
          <w:sz w:val="22"/>
          <w:szCs w:val="22"/>
          <w:lang w:eastAsia="pl-PL"/>
        </w:rPr>
        <w:t> </w:t>
      </w:r>
      <w:r w:rsidRPr="00561DF3">
        <w:rPr>
          <w:rFonts w:ascii="Arial" w:hAnsi="Arial" w:cs="Arial"/>
          <w:sz w:val="22"/>
          <w:szCs w:val="22"/>
          <w:lang w:eastAsia="pl-PL"/>
        </w:rPr>
        <w:t>dokumenty uzasadniające roszczenie. Treść gwarancji powinna być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6346DC" w:rsidRPr="00561DF3">
        <w:rPr>
          <w:rFonts w:ascii="Arial" w:hAnsi="Arial" w:cs="Arial"/>
          <w:sz w:val="22"/>
          <w:szCs w:val="22"/>
          <w:lang w:eastAsia="pl-PL"/>
        </w:rPr>
        <w:t xml:space="preserve">zasadniczo </w:t>
      </w:r>
      <w:r w:rsidRPr="00561DF3">
        <w:rPr>
          <w:rFonts w:ascii="Arial" w:hAnsi="Arial" w:cs="Arial"/>
          <w:sz w:val="22"/>
          <w:szCs w:val="22"/>
          <w:lang w:eastAsia="pl-PL"/>
        </w:rPr>
        <w:t>zgodna z</w:t>
      </w:r>
      <w:r w:rsidR="0014061D">
        <w:rPr>
          <w:rFonts w:ascii="Arial" w:hAnsi="Arial" w:cs="Arial"/>
          <w:sz w:val="22"/>
          <w:szCs w:val="22"/>
          <w:lang w:eastAsia="pl-PL"/>
        </w:rPr>
        <w:t>e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14061D">
        <w:rPr>
          <w:rFonts w:ascii="Arial" w:hAnsi="Arial" w:cs="Arial"/>
          <w:sz w:val="22"/>
          <w:szCs w:val="22"/>
          <w:lang w:eastAsia="pl-PL"/>
        </w:rPr>
        <w:t xml:space="preserve">wzorem stanowiącym </w:t>
      </w:r>
      <w:r w:rsidR="0014061D" w:rsidRPr="00FD5CB6">
        <w:rPr>
          <w:rFonts w:ascii="Arial" w:hAnsi="Arial" w:cs="Arial"/>
          <w:b/>
          <w:sz w:val="22"/>
          <w:szCs w:val="22"/>
          <w:lang w:eastAsia="pl-PL"/>
        </w:rPr>
        <w:t>Z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ałącz</w:t>
      </w:r>
      <w:r w:rsidR="0014061D" w:rsidRPr="00FD5CB6">
        <w:rPr>
          <w:rFonts w:ascii="Arial" w:hAnsi="Arial" w:cs="Arial"/>
          <w:b/>
          <w:sz w:val="22"/>
          <w:szCs w:val="22"/>
          <w:lang w:eastAsia="pl-PL"/>
        </w:rPr>
        <w:t>nik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14061D" w:rsidRPr="006D0BA3">
        <w:rPr>
          <w:rFonts w:ascii="Arial" w:hAnsi="Arial" w:cs="Arial"/>
          <w:b/>
          <w:sz w:val="22"/>
          <w:szCs w:val="22"/>
          <w:lang w:eastAsia="pl-PL"/>
        </w:rPr>
        <w:t xml:space="preserve">nr </w:t>
      </w:r>
      <w:r w:rsidR="00833579">
        <w:rPr>
          <w:rFonts w:ascii="Arial" w:hAnsi="Arial" w:cs="Arial"/>
          <w:b/>
          <w:sz w:val="22"/>
          <w:szCs w:val="22"/>
          <w:lang w:eastAsia="pl-PL"/>
        </w:rPr>
        <w:t>7</w:t>
      </w:r>
      <w:r w:rsidR="0014061D" w:rsidRPr="006D0BA3">
        <w:rPr>
          <w:rFonts w:ascii="Arial" w:hAnsi="Arial" w:cs="Arial"/>
          <w:b/>
          <w:sz w:val="22"/>
          <w:szCs w:val="22"/>
          <w:lang w:eastAsia="pl-PL"/>
        </w:rPr>
        <w:t xml:space="preserve"> </w:t>
      </w:r>
      <w:r w:rsidR="00870E44" w:rsidRPr="006D0BA3">
        <w:rPr>
          <w:rFonts w:ascii="Arial" w:hAnsi="Arial" w:cs="Arial"/>
          <w:b/>
          <w:sz w:val="22"/>
          <w:szCs w:val="22"/>
          <w:lang w:eastAsia="pl-PL"/>
        </w:rPr>
        <w:t>do SWZ</w:t>
      </w:r>
      <w:r w:rsidRPr="00FD5CB6">
        <w:rPr>
          <w:rFonts w:ascii="Arial" w:hAnsi="Arial" w:cs="Arial"/>
          <w:b/>
          <w:sz w:val="22"/>
          <w:szCs w:val="22"/>
          <w:lang w:eastAsia="pl-PL"/>
        </w:rPr>
        <w:t>.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Przed złożeniem gwarancji Wykonawca uzyska od Zamawiającego akceptację jej treści.</w:t>
      </w:r>
    </w:p>
    <w:p w14:paraId="69C17D48" w14:textId="7B166A82" w:rsidR="00377C4C" w:rsidRDefault="00787DA6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Gwarancja</w:t>
      </w:r>
      <w:r w:rsidR="00501A59" w:rsidRPr="00561DF3">
        <w:rPr>
          <w:rFonts w:ascii="Arial" w:hAnsi="Arial" w:cs="Arial"/>
          <w:sz w:val="22"/>
          <w:szCs w:val="22"/>
          <w:lang w:eastAsia="pl-PL"/>
        </w:rPr>
        <w:t xml:space="preserve"> wystawiona przez bank lub zakła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d ubezpieczeń nienadzorowanych przez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Komisję Nadzoru Finansowego (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 xml:space="preserve">dalej: 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„</w:t>
      </w:r>
      <w:r w:rsidRPr="00561DF3">
        <w:rPr>
          <w:rFonts w:ascii="Arial" w:hAnsi="Arial" w:cs="Arial"/>
          <w:b/>
          <w:sz w:val="22"/>
          <w:szCs w:val="22"/>
          <w:lang w:eastAsia="pl-PL"/>
        </w:rPr>
        <w:t>KNF</w:t>
      </w:r>
      <w:r w:rsidR="00103484" w:rsidRPr="00561DF3">
        <w:rPr>
          <w:rFonts w:ascii="Arial" w:hAnsi="Arial" w:cs="Arial"/>
          <w:sz w:val="22"/>
          <w:szCs w:val="22"/>
          <w:lang w:eastAsia="pl-PL"/>
        </w:rPr>
        <w:t>”)</w:t>
      </w:r>
      <w:r w:rsidRPr="00561DF3">
        <w:rPr>
          <w:rFonts w:ascii="Arial" w:hAnsi="Arial" w:cs="Arial"/>
          <w:sz w:val="22"/>
          <w:szCs w:val="22"/>
          <w:lang w:eastAsia="pl-PL"/>
        </w:rPr>
        <w:t xml:space="preserve"> albo wystawiona przez zagraniczną instytucję kredytową lub ubezpieczeniową nienotyfikowaną w KNF wymaga uzyskania </w:t>
      </w:r>
      <w:proofErr w:type="spellStart"/>
      <w:r w:rsidRPr="00561DF3">
        <w:rPr>
          <w:rFonts w:ascii="Arial" w:hAnsi="Arial" w:cs="Arial"/>
          <w:sz w:val="22"/>
          <w:szCs w:val="22"/>
          <w:lang w:eastAsia="pl-PL"/>
        </w:rPr>
        <w:t>regwarancji</w:t>
      </w:r>
      <w:proofErr w:type="spellEnd"/>
      <w:r w:rsidRPr="00561DF3">
        <w:rPr>
          <w:rFonts w:ascii="Arial" w:hAnsi="Arial" w:cs="Arial"/>
          <w:sz w:val="22"/>
          <w:szCs w:val="22"/>
          <w:lang w:eastAsia="pl-PL"/>
        </w:rPr>
        <w:t xml:space="preserve"> od podmiotu nadzorowanego przez KNF lub od zagranicznej instytucji kredytowej lub ubezpieczeniowej notyfikowanej w KNF (zakładka podmioty sektora bankowego oraz podmioty rynku ubezpieczeniowego na stronie KNF </w:t>
      </w:r>
      <w:hyperlink r:id="rId17" w:tooltip="https://www.knf.gov.pl" w:history="1">
        <w:r w:rsidRPr="00561DF3">
          <w:rPr>
            <w:rStyle w:val="Hipercze"/>
            <w:rFonts w:ascii="Arial" w:hAnsi="Arial" w:cs="Arial"/>
            <w:sz w:val="22"/>
            <w:szCs w:val="22"/>
            <w:lang w:eastAsia="pl-PL"/>
          </w:rPr>
          <w:t>https://www.knf.gov.pl</w:t>
        </w:r>
      </w:hyperlink>
      <w:r w:rsidRPr="00561DF3">
        <w:rPr>
          <w:rFonts w:ascii="Arial" w:hAnsi="Arial" w:cs="Arial"/>
          <w:sz w:val="22"/>
          <w:szCs w:val="22"/>
          <w:lang w:eastAsia="pl-PL"/>
        </w:rPr>
        <w:t>). Gwarancja nie może być wystawiona przez banki lub zakłady ubezpieczeń objęte postępowaniem naprawczym, restrukturyzacyjnym, upadłościowym lub likwidacyjnym.</w:t>
      </w:r>
    </w:p>
    <w:p w14:paraId="1774689F" w14:textId="036117BF" w:rsidR="00906944" w:rsidRPr="00561DF3" w:rsidRDefault="00906944" w:rsidP="00BE59A1">
      <w:pPr>
        <w:numPr>
          <w:ilvl w:val="1"/>
          <w:numId w:val="17"/>
        </w:numPr>
        <w:suppressAutoHyphens w:val="0"/>
        <w:spacing w:line="360" w:lineRule="auto"/>
        <w:jc w:val="left"/>
        <w:rPr>
          <w:rFonts w:ascii="Arial" w:hAnsi="Arial" w:cs="Arial"/>
          <w:sz w:val="22"/>
          <w:szCs w:val="22"/>
          <w:lang w:eastAsia="pl-PL"/>
        </w:rPr>
      </w:pPr>
      <w:r w:rsidRPr="00906944">
        <w:rPr>
          <w:rFonts w:ascii="Arial" w:hAnsi="Arial" w:cs="Arial"/>
          <w:bCs/>
          <w:sz w:val="22"/>
          <w:szCs w:val="22"/>
          <w:lang w:eastAsia="pl-PL"/>
        </w:rPr>
        <w:t>Gwarancja powinna być wystawiona przez bank lub zakład ubezpieczeń, którego działalność jest prowadzona w sposób prawidłowy, ostrożny oraz stabilny. Pochodzące z obszaru Federacji Rosyjskiej i Republiki Białorusi ww. instytucje, PKP Polskie Linie Kolejowe S.A. traktuje jako istotną wątpliwość, co do tego, że działalność tych podmiotów spełnia ww. wymóg. W konsekwencji PKP Polskie Linie Kolejowe S.A. uznaje, że w postępowaniach o udzielenie zamówienia publicznego, wystawienie gwarancji bankowej lub ubezpieczeniowej należytego wykonania umowy przez bank lub zakład ubezpieczeń pochodzący z ww. obszaru, nie stanowi zabezpieczenia należytego wykonania umowy</w:t>
      </w:r>
      <w:r>
        <w:rPr>
          <w:rFonts w:ascii="Arial" w:hAnsi="Arial" w:cs="Arial"/>
          <w:bCs/>
          <w:sz w:val="22"/>
          <w:szCs w:val="22"/>
          <w:lang w:eastAsia="pl-PL"/>
        </w:rPr>
        <w:t>.</w:t>
      </w:r>
    </w:p>
    <w:p w14:paraId="3EF01B3B" w14:textId="2ED02394" w:rsidR="00377C4C" w:rsidRPr="00561DF3" w:rsidRDefault="00BB40BB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noProof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 xml:space="preserve">Gwarancje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muszą zawierać (oprócz elementów właściwych dla każdej formy, określonych przepisami prawa</w:t>
      </w:r>
      <w:r w:rsidR="00C942F1" w:rsidRPr="00561DF3">
        <w:rPr>
          <w:rFonts w:ascii="Arial" w:hAnsi="Arial" w:cs="Arial"/>
          <w:sz w:val="22"/>
          <w:szCs w:val="22"/>
          <w:lang w:eastAsia="pl-PL"/>
        </w:rPr>
        <w:t>)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nazwę i adres Zamawiającego</w:t>
      </w:r>
      <w:r w:rsidR="00886AE3" w:rsidRPr="00561DF3">
        <w:rPr>
          <w:rFonts w:ascii="Arial" w:hAnsi="Arial" w:cs="Arial"/>
          <w:sz w:val="22"/>
          <w:szCs w:val="22"/>
          <w:lang w:eastAsia="pl-PL"/>
        </w:rPr>
        <w:t xml:space="preserve"> i 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 xml:space="preserve">oznaczenie (numer </w:t>
      </w:r>
      <w:r w:rsidR="009A1D1D" w:rsidRPr="00561DF3">
        <w:rPr>
          <w:rFonts w:ascii="Arial" w:hAnsi="Arial" w:cs="Arial"/>
          <w:sz w:val="22"/>
          <w:szCs w:val="22"/>
          <w:lang w:eastAsia="pl-PL"/>
        </w:rPr>
        <w:t>i </w:t>
      </w:r>
      <w:r w:rsidR="00377C4C" w:rsidRPr="00561DF3">
        <w:rPr>
          <w:rFonts w:ascii="Arial" w:hAnsi="Arial" w:cs="Arial"/>
          <w:sz w:val="22"/>
          <w:szCs w:val="22"/>
          <w:lang w:eastAsia="pl-PL"/>
        </w:rPr>
        <w:t>nazwa) umowy.</w:t>
      </w:r>
    </w:p>
    <w:p w14:paraId="1C518BBD" w14:textId="77777777" w:rsidR="00B47FA2" w:rsidRPr="00561DF3" w:rsidRDefault="00B47FA2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Zabezpieczenie należytego wykonania umowy wnoszone w pieniądzu należy przelać na następujący rachunek Zamawiającego:</w:t>
      </w:r>
    </w:p>
    <w:p w14:paraId="7E71DC27" w14:textId="77777777" w:rsidR="00E34595" w:rsidRPr="00E34595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Nazwa banku: Bank PKO BP biznes</w:t>
      </w:r>
    </w:p>
    <w:p w14:paraId="7117B4EF" w14:textId="77777777" w:rsidR="00E34595" w:rsidRPr="00E34595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71 1020 1026 0000 1002 0287 4733</w:t>
      </w:r>
    </w:p>
    <w:p w14:paraId="37D53B1B" w14:textId="35851CE7" w:rsidR="00511090" w:rsidRDefault="00E34595" w:rsidP="00E34595">
      <w:pPr>
        <w:spacing w:line="360" w:lineRule="auto"/>
        <w:ind w:left="567" w:hanging="283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sz w:val="22"/>
          <w:szCs w:val="22"/>
        </w:rPr>
        <w:t>SWIFT: BPKOPLPW</w:t>
      </w:r>
    </w:p>
    <w:p w14:paraId="0A495C25" w14:textId="4DFB2428" w:rsidR="00B47FA2" w:rsidRPr="00561DF3" w:rsidRDefault="00511090" w:rsidP="00CA6E48">
      <w:pPr>
        <w:spacing w:line="360" w:lineRule="auto"/>
        <w:ind w:left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 termin wniesienia zabezpieczenia uznaje się termin zaksięgowania na rachunku Zamawiającego. Na przelewie należy podać następującą treść: „Zabezpieczenie należytego wykonania umowy (wpisać właściwy numer umowy</w:t>
      </w:r>
      <w:r w:rsidR="0009105B">
        <w:rPr>
          <w:rFonts w:ascii="Arial" w:hAnsi="Arial" w:cs="Arial"/>
          <w:sz w:val="22"/>
          <w:szCs w:val="22"/>
        </w:rPr>
        <w:t xml:space="preserve"> lub numer postępowania</w:t>
      </w:r>
      <w:r w:rsidRPr="00561DF3">
        <w:rPr>
          <w:rFonts w:ascii="Arial" w:hAnsi="Arial" w:cs="Arial"/>
          <w:sz w:val="22"/>
          <w:szCs w:val="22"/>
        </w:rPr>
        <w:t>)”.</w:t>
      </w:r>
    </w:p>
    <w:p w14:paraId="3B60A90B" w14:textId="4545A84F" w:rsidR="00377C4C" w:rsidRPr="00561DF3" w:rsidRDefault="00377C4C" w:rsidP="00BE59A1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Jeżeli zabezpieczenie wniesiono w pieniądzu, Zamawiający przechowuje je na rachunku bankowym. Zamawiający zwraca zabezpieczenie wniesione w pieniądzu z odsetkami wynikającymi z umowy rachunku bankowego, na którym było ono przechowane, pomniejszone o koszt prowadzenia tego rachunku oraz prowizji bankowej za przelew pieniędzy na rachunek bankowy Wykonawcy.</w:t>
      </w:r>
    </w:p>
    <w:p w14:paraId="0E6323A9" w14:textId="77777777" w:rsidR="003232EA" w:rsidRDefault="00377C4C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 xml:space="preserve">W przypadku oferty wspólnej dopuszcza się podział zabezpieczenia należytego wykonania umowy pomiędzy Wykonawców składających </w:t>
      </w:r>
      <w:r w:rsidRPr="00F652DD">
        <w:rPr>
          <w:rFonts w:ascii="Arial" w:hAnsi="Arial" w:cs="Arial"/>
          <w:sz w:val="22"/>
          <w:szCs w:val="22"/>
          <w:lang w:eastAsia="pl-PL"/>
        </w:rPr>
        <w:t>ofertę, przy czym suma jego wszystkich części nie może być niższa od wymienionej w </w:t>
      </w:r>
      <w:r w:rsidR="00706660" w:rsidRPr="00F652DD">
        <w:rPr>
          <w:rFonts w:ascii="Arial" w:hAnsi="Arial" w:cs="Arial"/>
          <w:sz w:val="22"/>
          <w:szCs w:val="22"/>
          <w:lang w:eastAsia="pl-PL"/>
        </w:rPr>
        <w:t xml:space="preserve">ust. </w:t>
      </w:r>
      <w:r w:rsidRPr="00F652DD">
        <w:rPr>
          <w:rFonts w:ascii="Arial" w:hAnsi="Arial" w:cs="Arial"/>
          <w:sz w:val="22"/>
          <w:szCs w:val="22"/>
          <w:lang w:eastAsia="pl-PL"/>
        </w:rPr>
        <w:t>1.</w:t>
      </w:r>
    </w:p>
    <w:p w14:paraId="37D7F38D" w14:textId="77777777" w:rsidR="003232EA" w:rsidRDefault="00481140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32EA">
        <w:rPr>
          <w:rFonts w:ascii="Arial" w:hAnsi="Arial" w:cs="Arial"/>
          <w:sz w:val="22"/>
          <w:szCs w:val="22"/>
          <w:lang w:eastAsia="pl-PL"/>
        </w:rPr>
        <w:t xml:space="preserve">W przypadku wniesienia zabezpieczenia należytego wykonania umowy w każdej dopuszczalnej przez Zamawiającego formie innej niż pieniądz, Wykonawca jest zobowiązany do dostarczenia bezpośrednio do Zamawiającego (osobie wyznaczonej do kontaktów dla przedmiotowego Zamówienia) albo oryginału dokumentu zabezpieczenia należytego wykonania umowy w wysokości żądanej przez Zamawiającego, wraz </w:t>
      </w:r>
      <w:r w:rsidR="00183745" w:rsidRPr="003232EA">
        <w:rPr>
          <w:rFonts w:ascii="Arial" w:hAnsi="Arial" w:cs="Arial"/>
          <w:sz w:val="22"/>
          <w:szCs w:val="22"/>
          <w:lang w:eastAsia="pl-PL"/>
        </w:rPr>
        <w:t>z </w:t>
      </w:r>
      <w:r w:rsidRPr="003232EA">
        <w:rPr>
          <w:rFonts w:ascii="Arial" w:hAnsi="Arial" w:cs="Arial"/>
          <w:sz w:val="22"/>
          <w:szCs w:val="22"/>
          <w:lang w:eastAsia="pl-PL"/>
        </w:rPr>
        <w:t xml:space="preserve">dokumentami potwierdzającymi uprawnienia osób do reprezentowania wystawcy zabezpieczenia (np. pełnomocnictwo, KRS) albo dokumentu zabezpieczenia należytego wykonania umowy w wysokości żądanej przez Zamawiającego w formie elektronicznej podpisanego podpisami kwalifikowanymi, w rozumieniu ustawy z dnia 5 września 2016 r. </w:t>
      </w:r>
      <w:r w:rsidR="00183745" w:rsidRPr="003232EA">
        <w:rPr>
          <w:rFonts w:ascii="Arial" w:hAnsi="Arial" w:cs="Arial"/>
          <w:sz w:val="22"/>
          <w:szCs w:val="22"/>
          <w:lang w:eastAsia="pl-PL"/>
        </w:rPr>
        <w:t>o </w:t>
      </w:r>
      <w:r w:rsidRPr="003232EA">
        <w:rPr>
          <w:rFonts w:ascii="Arial" w:hAnsi="Arial" w:cs="Arial"/>
          <w:sz w:val="22"/>
          <w:szCs w:val="22"/>
          <w:lang w:eastAsia="pl-PL"/>
        </w:rPr>
        <w:t>usługach zaufania oraz identyfikacji elektronicznej wraz z dokumentami potwierdzającymi uprawnienia osób do reprezentowania wystawcy zabezpieczenia (np. pełnomocnictwo, KRS).</w:t>
      </w:r>
    </w:p>
    <w:p w14:paraId="15D55520" w14:textId="7A8E1566" w:rsidR="00140B12" w:rsidRPr="003232EA" w:rsidRDefault="00140B12" w:rsidP="003232EA">
      <w:pPr>
        <w:numPr>
          <w:ilvl w:val="0"/>
          <w:numId w:val="17"/>
        </w:numPr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3232EA">
        <w:rPr>
          <w:rFonts w:ascii="Arial" w:hAnsi="Arial" w:cs="Arial"/>
          <w:sz w:val="22"/>
          <w:szCs w:val="22"/>
        </w:rPr>
        <w:t xml:space="preserve">Zabezpieczenie należytego wykonania </w:t>
      </w:r>
      <w:r w:rsidR="004F7EE5" w:rsidRPr="003232EA">
        <w:rPr>
          <w:rFonts w:ascii="Arial" w:hAnsi="Arial" w:cs="Arial"/>
          <w:sz w:val="22"/>
          <w:szCs w:val="22"/>
        </w:rPr>
        <w:t>u</w:t>
      </w:r>
      <w:r w:rsidRPr="003232EA">
        <w:rPr>
          <w:rFonts w:ascii="Arial" w:hAnsi="Arial" w:cs="Arial"/>
          <w:sz w:val="22"/>
          <w:szCs w:val="22"/>
        </w:rPr>
        <w:t xml:space="preserve">mowy będzie obowiązywało w okresie o 30 dni dłuższym od dnia </w:t>
      </w:r>
      <w:r w:rsidR="004F7EE5" w:rsidRPr="003232EA">
        <w:rPr>
          <w:rFonts w:ascii="Arial" w:hAnsi="Arial" w:cs="Arial"/>
          <w:sz w:val="22"/>
          <w:szCs w:val="22"/>
        </w:rPr>
        <w:t>wykonania Zamówienia i uznania przez Zamawiającego za należycie wykonane, a</w:t>
      </w:r>
      <w:r w:rsidRPr="003232EA">
        <w:rPr>
          <w:rFonts w:ascii="Arial" w:hAnsi="Arial" w:cs="Arial"/>
          <w:sz w:val="22"/>
          <w:szCs w:val="22"/>
        </w:rPr>
        <w:t xml:space="preserve"> zabezpieczenie </w:t>
      </w:r>
      <w:r w:rsidR="004F7EE5" w:rsidRPr="003232EA">
        <w:rPr>
          <w:rFonts w:ascii="Arial" w:hAnsi="Arial" w:cs="Arial"/>
          <w:sz w:val="22"/>
          <w:szCs w:val="22"/>
        </w:rPr>
        <w:t xml:space="preserve">należytego </w:t>
      </w:r>
      <w:r w:rsidRPr="003232EA">
        <w:rPr>
          <w:rFonts w:ascii="Arial" w:hAnsi="Arial" w:cs="Arial"/>
          <w:sz w:val="22"/>
          <w:szCs w:val="22"/>
        </w:rPr>
        <w:t xml:space="preserve">wykonania </w:t>
      </w:r>
      <w:r w:rsidR="004F7EE5" w:rsidRPr="003232EA">
        <w:rPr>
          <w:rFonts w:ascii="Arial" w:hAnsi="Arial" w:cs="Arial"/>
          <w:sz w:val="22"/>
          <w:szCs w:val="22"/>
        </w:rPr>
        <w:t xml:space="preserve">umowy </w:t>
      </w:r>
      <w:r w:rsidRPr="003232EA">
        <w:rPr>
          <w:rFonts w:ascii="Arial" w:hAnsi="Arial" w:cs="Arial"/>
          <w:sz w:val="22"/>
          <w:szCs w:val="22"/>
        </w:rPr>
        <w:t>w</w:t>
      </w:r>
      <w:r w:rsidR="008F68BF" w:rsidRPr="003232EA">
        <w:rPr>
          <w:rFonts w:ascii="Arial" w:hAnsi="Arial" w:cs="Arial"/>
          <w:sz w:val="22"/>
          <w:szCs w:val="22"/>
        </w:rPr>
        <w:t> </w:t>
      </w:r>
      <w:r w:rsidRPr="003232EA">
        <w:rPr>
          <w:rFonts w:ascii="Arial" w:hAnsi="Arial" w:cs="Arial"/>
          <w:sz w:val="22"/>
          <w:szCs w:val="22"/>
        </w:rPr>
        <w:t xml:space="preserve">okresie </w:t>
      </w:r>
      <w:r w:rsidR="004F7EE5" w:rsidRPr="003232EA">
        <w:rPr>
          <w:rFonts w:ascii="Arial" w:hAnsi="Arial" w:cs="Arial"/>
          <w:sz w:val="22"/>
          <w:szCs w:val="22"/>
        </w:rPr>
        <w:t>gwarancji i rękojmi</w:t>
      </w:r>
      <w:r w:rsidRPr="003232EA">
        <w:rPr>
          <w:rFonts w:ascii="Arial" w:hAnsi="Arial" w:cs="Arial"/>
          <w:sz w:val="22"/>
          <w:szCs w:val="22"/>
        </w:rPr>
        <w:t xml:space="preserve"> będzie obowiązywało w okresie o 15 dni dłuższym </w:t>
      </w:r>
      <w:r w:rsidR="004F7EE5" w:rsidRPr="003232EA">
        <w:rPr>
          <w:rFonts w:ascii="Arial" w:hAnsi="Arial" w:cs="Arial"/>
          <w:sz w:val="22"/>
          <w:szCs w:val="22"/>
        </w:rPr>
        <w:t>niż termin gwarancji lub rękojmi w zależności od tego, który z tych terminów upłynie później</w:t>
      </w:r>
      <w:r w:rsidRPr="003232EA">
        <w:rPr>
          <w:rFonts w:ascii="Arial" w:hAnsi="Arial" w:cs="Arial"/>
          <w:sz w:val="22"/>
          <w:szCs w:val="22"/>
        </w:rPr>
        <w:t xml:space="preserve">. </w:t>
      </w:r>
    </w:p>
    <w:p w14:paraId="342F5D54" w14:textId="351494C4" w:rsidR="00140B12" w:rsidRPr="00561DF3" w:rsidRDefault="00140B12" w:rsidP="00BE59A1">
      <w:pPr>
        <w:numPr>
          <w:ilvl w:val="0"/>
          <w:numId w:val="17"/>
        </w:numPr>
        <w:suppressAutoHyphens w:val="0"/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Kwota pozostawiona na zabezpieczenie roszczeń z tytułu gwarancji i rękojmi za wady w wykonaniu </w:t>
      </w:r>
      <w:r w:rsidR="005474E9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 xml:space="preserve">amówienia wynosi </w:t>
      </w:r>
      <w:r w:rsidR="00F652DD">
        <w:rPr>
          <w:rFonts w:ascii="Arial" w:hAnsi="Arial" w:cs="Arial"/>
          <w:sz w:val="22"/>
          <w:szCs w:val="22"/>
        </w:rPr>
        <w:t>30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%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wysokości zabezpieczenia.</w:t>
      </w:r>
    </w:p>
    <w:p w14:paraId="6A2DB186" w14:textId="1C01D757" w:rsidR="00D03120" w:rsidRDefault="00140B12" w:rsidP="00BE59A1">
      <w:pPr>
        <w:numPr>
          <w:ilvl w:val="0"/>
          <w:numId w:val="17"/>
        </w:numPr>
        <w:suppressAutoHyphens w:val="0"/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Zapisy dotyczące zwrotu zabezpieczenia należytego wykonania umowy </w:t>
      </w:r>
      <w:r w:rsidR="004C5A08">
        <w:rPr>
          <w:rFonts w:ascii="Arial" w:hAnsi="Arial" w:cs="Arial"/>
          <w:sz w:val="22"/>
          <w:szCs w:val="22"/>
        </w:rPr>
        <w:t>i zabezpieczenia roszczeń z tytułu gwarancji</w:t>
      </w:r>
      <w:r w:rsidR="003A2981">
        <w:rPr>
          <w:rFonts w:ascii="Arial" w:hAnsi="Arial" w:cs="Arial"/>
          <w:sz w:val="22"/>
          <w:szCs w:val="22"/>
        </w:rPr>
        <w:t xml:space="preserve"> i rękojmi</w:t>
      </w:r>
      <w:r w:rsidR="00A37897">
        <w:rPr>
          <w:rFonts w:ascii="Arial" w:hAnsi="Arial" w:cs="Arial"/>
          <w:sz w:val="22"/>
          <w:szCs w:val="22"/>
        </w:rPr>
        <w:t>,</w:t>
      </w:r>
      <w:r w:rsidR="004C5A08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zostały zawarte </w:t>
      </w:r>
      <w:r w:rsidR="00A37897">
        <w:rPr>
          <w:rFonts w:ascii="Arial" w:hAnsi="Arial" w:cs="Arial"/>
          <w:sz w:val="22"/>
          <w:szCs w:val="22"/>
        </w:rPr>
        <w:t xml:space="preserve">w </w:t>
      </w:r>
      <w:r w:rsidRPr="00561DF3">
        <w:rPr>
          <w:rFonts w:ascii="Arial" w:hAnsi="Arial" w:cs="Arial"/>
          <w:sz w:val="22"/>
          <w:szCs w:val="22"/>
        </w:rPr>
        <w:t>Warunkach Umowy.</w:t>
      </w:r>
    </w:p>
    <w:p w14:paraId="5194D49B" w14:textId="6E641CFF" w:rsidR="00900672" w:rsidRPr="00561DF3" w:rsidRDefault="00B564BE" w:rsidP="00C5598C">
      <w:pPr>
        <w:pStyle w:val="Nagwek1"/>
      </w:pPr>
      <w:bookmarkStart w:id="30" w:name="_Toc179544038"/>
      <w:bookmarkStart w:id="31" w:name="Rozdział_15"/>
      <w:bookmarkEnd w:id="29"/>
      <w:r w:rsidRPr="00561DF3">
        <w:t xml:space="preserve">Rozdział </w:t>
      </w:r>
      <w:r w:rsidR="00900672" w:rsidRPr="00561DF3">
        <w:t>X</w:t>
      </w:r>
      <w:r w:rsidR="00E34595">
        <w:t>I</w:t>
      </w:r>
      <w:r w:rsidR="00A23605" w:rsidRPr="00561DF3">
        <w:t>V</w:t>
      </w:r>
      <w:r w:rsidR="003E10F6" w:rsidRPr="00561DF3">
        <w:t xml:space="preserve"> –</w:t>
      </w:r>
      <w:r w:rsidR="00900672" w:rsidRPr="00561DF3">
        <w:t xml:space="preserve"> Po</w:t>
      </w:r>
      <w:r w:rsidR="009D772A" w:rsidRPr="00561DF3">
        <w:t>uczenie o środkach odwoławczych</w:t>
      </w:r>
      <w:bookmarkEnd w:id="30"/>
    </w:p>
    <w:p w14:paraId="6CAF5989" w14:textId="66901F6C" w:rsidR="00900672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284"/>
        </w:tabs>
        <w:spacing w:before="120"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 przypadku naruszenia przez Zamawiającego postanowień Regulaminu</w:t>
      </w:r>
      <w:r w:rsidR="00832FD6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 xml:space="preserve">lub </w:t>
      </w:r>
      <w:r w:rsidR="00C25CF4" w:rsidRPr="00561DF3">
        <w:rPr>
          <w:rFonts w:ascii="Arial" w:hAnsi="Arial" w:cs="Arial"/>
          <w:sz w:val="22"/>
          <w:szCs w:val="22"/>
        </w:rPr>
        <w:t>SWZ</w:t>
      </w:r>
      <w:r w:rsidRPr="00561DF3">
        <w:rPr>
          <w:rFonts w:ascii="Arial" w:hAnsi="Arial" w:cs="Arial"/>
          <w:sz w:val="22"/>
          <w:szCs w:val="22"/>
        </w:rPr>
        <w:t xml:space="preserve">, mających lub mogących mieć wpływ na wynik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zakupowego, Wykonawcy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832FD6" w:rsidRPr="00561DF3">
        <w:rPr>
          <w:rFonts w:ascii="Arial" w:hAnsi="Arial" w:cs="Arial"/>
          <w:sz w:val="22"/>
          <w:szCs w:val="22"/>
        </w:rPr>
        <w:t>j</w:t>
      </w:r>
      <w:r w:rsidR="00C25CF4" w:rsidRPr="00561DF3">
        <w:rPr>
          <w:rFonts w:ascii="Arial" w:hAnsi="Arial" w:cs="Arial"/>
          <w:sz w:val="22"/>
          <w:szCs w:val="22"/>
        </w:rPr>
        <w:t>eżeli ma lub miał interes w uzyskaniu Zamówienia</w:t>
      </w:r>
      <w:r w:rsidR="00741CCF" w:rsidRPr="00561DF3">
        <w:rPr>
          <w:rFonts w:ascii="Arial" w:hAnsi="Arial" w:cs="Arial"/>
          <w:sz w:val="22"/>
          <w:szCs w:val="22"/>
        </w:rPr>
        <w:t>,</w:t>
      </w:r>
      <w:r w:rsidR="0006516D" w:rsidRPr="00561DF3">
        <w:rPr>
          <w:rFonts w:ascii="Arial" w:hAnsi="Arial" w:cs="Arial"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przysługuje prawo do wniesienia skargi do Kierownika Zamawiającego</w:t>
      </w:r>
      <w:r w:rsidR="00C203B2">
        <w:rPr>
          <w:rFonts w:ascii="Arial" w:hAnsi="Arial" w:cs="Arial"/>
          <w:sz w:val="22"/>
          <w:szCs w:val="22"/>
        </w:rPr>
        <w:t>.</w:t>
      </w:r>
    </w:p>
    <w:p w14:paraId="1E0AC512" w14:textId="77777777" w:rsidR="00C25CF4" w:rsidRPr="00561DF3" w:rsidRDefault="00102BA4" w:rsidP="00BE59A1">
      <w:pPr>
        <w:numPr>
          <w:ilvl w:val="0"/>
          <w:numId w:val="7"/>
        </w:numPr>
        <w:tabs>
          <w:tab w:val="clear" w:pos="360"/>
          <w:tab w:val="left" w:pos="142"/>
        </w:tabs>
        <w:suppressAutoHyphens w:val="0"/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Wniesienie skargi jest dopuszczalne </w:t>
      </w:r>
      <w:r w:rsidR="00C25CF4" w:rsidRPr="00561DF3">
        <w:rPr>
          <w:rFonts w:ascii="Arial" w:hAnsi="Arial" w:cs="Arial"/>
          <w:sz w:val="22"/>
          <w:szCs w:val="22"/>
        </w:rPr>
        <w:t xml:space="preserve">na czynność ogłoszenia o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="00C25CF4" w:rsidRPr="00561DF3">
        <w:rPr>
          <w:rFonts w:ascii="Arial" w:hAnsi="Arial" w:cs="Arial"/>
          <w:sz w:val="22"/>
          <w:szCs w:val="22"/>
        </w:rPr>
        <w:t xml:space="preserve">amówieniu, zaproszenia do składania ofert, wyboru najkorzystniejszej oferty oraz odrzucenia oferty. </w:t>
      </w:r>
    </w:p>
    <w:p w14:paraId="1E371763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Skarga winna wskazywać zaskarżoną czynność lub zaniechanie, zawierać zwięzłe zarzuty i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 xml:space="preserve">okoliczności faktyczne uzasadniające wniesienie skargi oraz precyzować żądanie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>ykonawcy.</w:t>
      </w:r>
    </w:p>
    <w:p w14:paraId="4288EE42" w14:textId="7E9225F6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wniesieniu skargi oraz o jej treści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zawiadamia </w:t>
      </w:r>
      <w:r w:rsidR="00735EA5" w:rsidRPr="00561DF3">
        <w:rPr>
          <w:rFonts w:ascii="Arial" w:hAnsi="Arial" w:cs="Arial"/>
          <w:sz w:val="22"/>
          <w:szCs w:val="22"/>
        </w:rPr>
        <w:t>W</w:t>
      </w:r>
      <w:r w:rsidRPr="00561DF3">
        <w:rPr>
          <w:rFonts w:ascii="Arial" w:hAnsi="Arial" w:cs="Arial"/>
          <w:sz w:val="22"/>
          <w:szCs w:val="22"/>
        </w:rPr>
        <w:t xml:space="preserve">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ostępowaniu</w:t>
      </w:r>
      <w:r w:rsidR="00102BA4" w:rsidRPr="00561DF3">
        <w:rPr>
          <w:rFonts w:ascii="Arial" w:hAnsi="Arial" w:cs="Arial"/>
          <w:sz w:val="22"/>
          <w:szCs w:val="22"/>
        </w:rPr>
        <w:t xml:space="preserve"> zakupowym</w:t>
      </w:r>
      <w:r w:rsidRPr="00561DF3">
        <w:rPr>
          <w:rFonts w:ascii="Arial" w:hAnsi="Arial" w:cs="Arial"/>
          <w:sz w:val="22"/>
          <w:szCs w:val="22"/>
        </w:rPr>
        <w:t>.</w:t>
      </w:r>
    </w:p>
    <w:p w14:paraId="1A2923C9" w14:textId="72F8E140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można wnieść w ciągu </w:t>
      </w:r>
      <w:r w:rsidR="00102BA4" w:rsidRPr="00561DF3">
        <w:rPr>
          <w:rFonts w:ascii="Arial" w:hAnsi="Arial" w:cs="Arial"/>
          <w:sz w:val="22"/>
          <w:szCs w:val="22"/>
        </w:rPr>
        <w:t>4</w:t>
      </w:r>
      <w:r w:rsidRPr="00561DF3">
        <w:rPr>
          <w:rFonts w:ascii="Arial" w:hAnsi="Arial" w:cs="Arial"/>
          <w:sz w:val="22"/>
          <w:szCs w:val="22"/>
        </w:rPr>
        <w:t xml:space="preserve"> dni </w:t>
      </w:r>
      <w:r w:rsidR="00C25CF4" w:rsidRPr="00561DF3">
        <w:rPr>
          <w:rFonts w:ascii="Arial" w:hAnsi="Arial" w:cs="Arial"/>
          <w:sz w:val="22"/>
          <w:szCs w:val="22"/>
        </w:rPr>
        <w:t xml:space="preserve">kalendarzowych </w:t>
      </w:r>
      <w:r w:rsidRPr="00561DF3">
        <w:rPr>
          <w:rFonts w:ascii="Arial" w:hAnsi="Arial" w:cs="Arial"/>
          <w:sz w:val="22"/>
          <w:szCs w:val="22"/>
        </w:rPr>
        <w:t>od dnia</w:t>
      </w:r>
      <w:r w:rsidR="001D6E36" w:rsidRPr="00561DF3">
        <w:rPr>
          <w:rFonts w:ascii="Arial" w:hAnsi="Arial" w:cs="Arial"/>
          <w:sz w:val="22"/>
          <w:szCs w:val="22"/>
        </w:rPr>
        <w:t xml:space="preserve"> zawiadomienia </w:t>
      </w:r>
      <w:r w:rsidR="00183745" w:rsidRPr="00561DF3">
        <w:rPr>
          <w:rFonts w:ascii="Arial" w:hAnsi="Arial" w:cs="Arial"/>
          <w:sz w:val="22"/>
          <w:szCs w:val="22"/>
        </w:rPr>
        <w:t>o </w:t>
      </w:r>
      <w:r w:rsidRPr="00561DF3">
        <w:rPr>
          <w:rFonts w:ascii="Arial" w:hAnsi="Arial" w:cs="Arial"/>
          <w:sz w:val="22"/>
          <w:szCs w:val="22"/>
        </w:rPr>
        <w:t>okolicznościach stanowiących podstawę jej wniesienia</w:t>
      </w:r>
      <w:r w:rsidR="003232EA">
        <w:rPr>
          <w:rFonts w:ascii="Arial" w:hAnsi="Arial" w:cs="Arial"/>
          <w:sz w:val="22"/>
          <w:szCs w:val="22"/>
        </w:rPr>
        <w:t>, z zastrzeżeniem § 38 ust. 3 Regulaminu</w:t>
      </w:r>
      <w:r w:rsidRPr="00561DF3">
        <w:rPr>
          <w:rFonts w:ascii="Arial" w:hAnsi="Arial" w:cs="Arial"/>
          <w:sz w:val="22"/>
          <w:szCs w:val="22"/>
        </w:rPr>
        <w:t xml:space="preserve">.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odrzuca skargę wniesioną po terminie.</w:t>
      </w:r>
    </w:p>
    <w:p w14:paraId="374E8646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Do czasu ostatecznego rozstrzygnięcia skargi zawarcie umowy jest niedopuszczalne.</w:t>
      </w:r>
    </w:p>
    <w:p w14:paraId="5A82045E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Skarga jest ostatecznie rozstrzygnięta z dniem powzięcia decyzji </w:t>
      </w:r>
      <w:r w:rsidR="00604C75" w:rsidRPr="00561DF3">
        <w:rPr>
          <w:rFonts w:ascii="Arial" w:hAnsi="Arial" w:cs="Arial"/>
          <w:sz w:val="22"/>
          <w:szCs w:val="22"/>
        </w:rPr>
        <w:t xml:space="preserve">przez Zamawiającego. </w:t>
      </w:r>
    </w:p>
    <w:p w14:paraId="48EE7B4A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993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rozstrzyga skargę niezwłocznie, nie później niż w terminie 5 dni roboczych od dnia jej wniesienia. Brak rozstrzygnięcia skargi w tym terminie uznaje się za jej oddalenie. </w:t>
      </w:r>
    </w:p>
    <w:p w14:paraId="7FFCAA5C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284"/>
        </w:tabs>
        <w:spacing w:line="360" w:lineRule="auto"/>
        <w:ind w:left="284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Skargę uważa się za wniesioną z chwilą, gdy dotarła do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w ten sposób, że mógł zapoznać się z jej treścią.</w:t>
      </w:r>
    </w:p>
    <w:p w14:paraId="1B207B84" w14:textId="77777777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Kierownik </w:t>
      </w:r>
      <w:r w:rsidR="00BF2E60" w:rsidRPr="00561DF3">
        <w:rPr>
          <w:rFonts w:ascii="Arial" w:hAnsi="Arial" w:cs="Arial"/>
          <w:sz w:val="22"/>
          <w:szCs w:val="22"/>
        </w:rPr>
        <w:t>Zamawiającego</w:t>
      </w:r>
      <w:r w:rsidRPr="00561DF3">
        <w:rPr>
          <w:rFonts w:ascii="Arial" w:hAnsi="Arial" w:cs="Arial"/>
          <w:sz w:val="22"/>
          <w:szCs w:val="22"/>
        </w:rPr>
        <w:t xml:space="preserve"> oddala skargę lub ją uwzględnia. </w:t>
      </w:r>
    </w:p>
    <w:p w14:paraId="482F469A" w14:textId="57C3E011" w:rsidR="008A3228" w:rsidRPr="00561DF3" w:rsidRDefault="008A3228" w:rsidP="00BE59A1">
      <w:pPr>
        <w:numPr>
          <w:ilvl w:val="0"/>
          <w:numId w:val="7"/>
        </w:numPr>
        <w:tabs>
          <w:tab w:val="clear" w:pos="360"/>
          <w:tab w:val="left" w:pos="0"/>
          <w:tab w:val="left" w:pos="993"/>
        </w:tabs>
        <w:spacing w:line="360" w:lineRule="auto"/>
        <w:ind w:left="284" w:hanging="426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 przypadku uwzględnienia skargi </w:t>
      </w:r>
      <w:r w:rsidR="00BF2E60" w:rsidRPr="00561DF3">
        <w:rPr>
          <w:rFonts w:ascii="Arial" w:hAnsi="Arial" w:cs="Arial"/>
          <w:sz w:val="22"/>
          <w:szCs w:val="22"/>
        </w:rPr>
        <w:t>Zamawiający</w:t>
      </w:r>
      <w:r w:rsidRPr="00561DF3">
        <w:rPr>
          <w:rFonts w:ascii="Arial" w:hAnsi="Arial" w:cs="Arial"/>
          <w:sz w:val="22"/>
          <w:szCs w:val="22"/>
        </w:rPr>
        <w:t xml:space="preserve"> powtarza zaskarżone czynności lub unieważnia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ostępowanie</w:t>
      </w:r>
      <w:r w:rsidR="00102BA4" w:rsidRPr="00561DF3">
        <w:rPr>
          <w:rFonts w:ascii="Arial" w:hAnsi="Arial" w:cs="Arial"/>
          <w:sz w:val="22"/>
          <w:szCs w:val="22"/>
        </w:rPr>
        <w:t xml:space="preserve"> zakupowe</w:t>
      </w:r>
      <w:r w:rsidRPr="00561DF3">
        <w:rPr>
          <w:rFonts w:ascii="Arial" w:hAnsi="Arial" w:cs="Arial"/>
          <w:sz w:val="22"/>
          <w:szCs w:val="22"/>
        </w:rPr>
        <w:t xml:space="preserve">. </w:t>
      </w:r>
    </w:p>
    <w:p w14:paraId="58B45F01" w14:textId="1E345B1A" w:rsidR="002026E6" w:rsidRDefault="00102BA4" w:rsidP="00BE59A1">
      <w:pPr>
        <w:numPr>
          <w:ilvl w:val="0"/>
          <w:numId w:val="7"/>
        </w:numPr>
        <w:tabs>
          <w:tab w:val="clear" w:pos="360"/>
          <w:tab w:val="left" w:pos="993"/>
        </w:tabs>
        <w:spacing w:after="120" w:line="360" w:lineRule="auto"/>
        <w:ind w:left="283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O fakcie rozstrzygnięcia skargi Zamawiający powiadamia wszystkich Wykonawców uczestniczących w </w:t>
      </w:r>
      <w:r w:rsidR="008A7FDA">
        <w:rPr>
          <w:rFonts w:ascii="Arial" w:hAnsi="Arial" w:cs="Arial"/>
          <w:sz w:val="22"/>
          <w:szCs w:val="22"/>
        </w:rPr>
        <w:t>P</w:t>
      </w:r>
      <w:r w:rsidR="00E34595">
        <w:rPr>
          <w:rFonts w:ascii="Arial" w:hAnsi="Arial" w:cs="Arial"/>
          <w:sz w:val="22"/>
          <w:szCs w:val="22"/>
        </w:rPr>
        <w:t>ostępowaniu zakupowym.</w:t>
      </w:r>
    </w:p>
    <w:p w14:paraId="10FECBFE" w14:textId="299CE023" w:rsidR="00900672" w:rsidRPr="00561DF3" w:rsidRDefault="00B564BE" w:rsidP="00C5598C">
      <w:pPr>
        <w:pStyle w:val="Nagwek1"/>
      </w:pPr>
      <w:bookmarkStart w:id="32" w:name="_Toc179544039"/>
      <w:bookmarkStart w:id="33" w:name="Rozdział_16"/>
      <w:bookmarkEnd w:id="31"/>
      <w:r w:rsidRPr="00561DF3">
        <w:t xml:space="preserve">Rozdział </w:t>
      </w:r>
      <w:r w:rsidR="00900672" w:rsidRPr="00561DF3">
        <w:t>X</w:t>
      </w:r>
      <w:r w:rsidR="00D543A7" w:rsidRPr="00561DF3">
        <w:t>V</w:t>
      </w:r>
      <w:r w:rsidR="003E10F6" w:rsidRPr="00561DF3">
        <w:t xml:space="preserve"> –</w:t>
      </w:r>
      <w:r w:rsidR="00900672" w:rsidRPr="00561DF3">
        <w:t xml:space="preserve"> Zmiany w treści </w:t>
      </w:r>
      <w:r w:rsidR="00B07C23" w:rsidRPr="00561DF3">
        <w:t xml:space="preserve">Specyfikacji </w:t>
      </w:r>
      <w:r w:rsidR="00900672" w:rsidRPr="00561DF3">
        <w:t xml:space="preserve">Warunków </w:t>
      </w:r>
      <w:r w:rsidR="007C2B31" w:rsidRPr="00561DF3">
        <w:t>Z</w:t>
      </w:r>
      <w:r w:rsidR="0055448A" w:rsidRPr="00561DF3">
        <w:t>amówienia</w:t>
      </w:r>
      <w:bookmarkEnd w:id="32"/>
    </w:p>
    <w:p w14:paraId="6F2549A9" w14:textId="77777777" w:rsidR="00900672" w:rsidRDefault="00BF2E60" w:rsidP="00E34595">
      <w:pPr>
        <w:pStyle w:val="Stopka"/>
        <w:spacing w:before="120" w:after="120" w:line="360" w:lineRule="auto"/>
        <w:ind w:left="17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może w każdym czasie, przed upływem terminu do składania ofert</w:t>
      </w:r>
      <w:r w:rsidR="008F1EC9" w:rsidRPr="00561DF3">
        <w:rPr>
          <w:rFonts w:ascii="Arial" w:hAnsi="Arial" w:cs="Arial"/>
          <w:sz w:val="22"/>
          <w:szCs w:val="22"/>
        </w:rPr>
        <w:t>, zmodyfikować treść niniejszej Specyfikacji</w:t>
      </w:r>
      <w:r w:rsidR="00900672" w:rsidRPr="00561DF3">
        <w:rPr>
          <w:rFonts w:ascii="Arial" w:hAnsi="Arial" w:cs="Arial"/>
          <w:sz w:val="22"/>
          <w:szCs w:val="22"/>
        </w:rPr>
        <w:t xml:space="preserve"> Warunków </w:t>
      </w:r>
      <w:r w:rsidR="007C2B31" w:rsidRPr="00561DF3">
        <w:rPr>
          <w:rFonts w:ascii="Arial" w:hAnsi="Arial" w:cs="Arial"/>
          <w:sz w:val="22"/>
          <w:szCs w:val="22"/>
        </w:rPr>
        <w:t>Z</w:t>
      </w:r>
      <w:r w:rsidR="0055448A" w:rsidRPr="00561DF3">
        <w:rPr>
          <w:rFonts w:ascii="Arial" w:hAnsi="Arial" w:cs="Arial"/>
          <w:sz w:val="22"/>
          <w:szCs w:val="22"/>
        </w:rPr>
        <w:t>amówienia</w:t>
      </w:r>
      <w:r w:rsidR="00900672" w:rsidRPr="00561DF3">
        <w:rPr>
          <w:rFonts w:ascii="Arial" w:hAnsi="Arial" w:cs="Arial"/>
          <w:sz w:val="22"/>
          <w:szCs w:val="22"/>
        </w:rPr>
        <w:t xml:space="preserve">. Dokonaną w ten sposób modyfikację </w:t>
      </w:r>
      <w:r w:rsidRPr="00561DF3">
        <w:rPr>
          <w:rFonts w:ascii="Arial" w:hAnsi="Arial" w:cs="Arial"/>
          <w:sz w:val="22"/>
          <w:szCs w:val="22"/>
        </w:rPr>
        <w:t>Zamawiający</w:t>
      </w:r>
      <w:r w:rsidR="00900672" w:rsidRPr="00561DF3">
        <w:rPr>
          <w:rFonts w:ascii="Arial" w:hAnsi="Arial" w:cs="Arial"/>
          <w:sz w:val="22"/>
          <w:szCs w:val="22"/>
        </w:rPr>
        <w:t xml:space="preserve"> niezwłocznie </w:t>
      </w:r>
      <w:r w:rsidR="009453E7" w:rsidRPr="00561DF3">
        <w:rPr>
          <w:rFonts w:ascii="Arial" w:hAnsi="Arial" w:cs="Arial"/>
          <w:sz w:val="22"/>
          <w:szCs w:val="22"/>
        </w:rPr>
        <w:t xml:space="preserve">zamieszcza na </w:t>
      </w:r>
      <w:r w:rsidR="00CD4595" w:rsidRPr="00561DF3">
        <w:rPr>
          <w:rFonts w:ascii="Arial" w:hAnsi="Arial" w:cs="Arial"/>
          <w:sz w:val="22"/>
          <w:szCs w:val="22"/>
        </w:rPr>
        <w:t>Platformie Zakupowej.</w:t>
      </w:r>
    </w:p>
    <w:p w14:paraId="67EC9597" w14:textId="3E3FE752" w:rsidR="00900672" w:rsidRPr="00561DF3" w:rsidRDefault="00B564BE" w:rsidP="00C5598C">
      <w:pPr>
        <w:pStyle w:val="Nagwek1"/>
      </w:pPr>
      <w:bookmarkStart w:id="34" w:name="_Toc179544040"/>
      <w:bookmarkStart w:id="35" w:name="Rozdział_17"/>
      <w:bookmarkEnd w:id="33"/>
      <w:r w:rsidRPr="00561DF3">
        <w:t xml:space="preserve">Rozdział </w:t>
      </w:r>
      <w:r w:rsidR="00C12A38" w:rsidRPr="00561DF3">
        <w:t>X</w:t>
      </w:r>
      <w:r w:rsidR="00D543A7" w:rsidRPr="00561DF3">
        <w:t>VI</w:t>
      </w:r>
      <w:r w:rsidR="003E10F6" w:rsidRPr="00561DF3">
        <w:t xml:space="preserve"> –</w:t>
      </w:r>
      <w:r w:rsidR="00900672" w:rsidRPr="00561DF3">
        <w:t xml:space="preserve"> </w:t>
      </w:r>
      <w:r w:rsidR="00886AE3" w:rsidRPr="00561DF3">
        <w:t xml:space="preserve">Zamknięcie i </w:t>
      </w:r>
      <w:r w:rsidR="00900672" w:rsidRPr="00561DF3">
        <w:t>unieważnieni</w:t>
      </w:r>
      <w:r w:rsidR="00886AE3" w:rsidRPr="00561DF3">
        <w:t>e</w:t>
      </w:r>
      <w:r w:rsidR="00900672" w:rsidRPr="00561DF3">
        <w:t xml:space="preserve"> </w:t>
      </w:r>
      <w:r w:rsidR="008A7FDA">
        <w:t>P</w:t>
      </w:r>
      <w:r w:rsidR="006C44E3" w:rsidRPr="00561DF3">
        <w:t>ostępowania</w:t>
      </w:r>
      <w:bookmarkEnd w:id="34"/>
    </w:p>
    <w:p w14:paraId="2AAC1909" w14:textId="4B3E5541" w:rsidR="004D13A7" w:rsidRPr="00561DF3" w:rsidRDefault="00BF2E60" w:rsidP="00BE59A1">
      <w:pPr>
        <w:numPr>
          <w:ilvl w:val="0"/>
          <w:numId w:val="9"/>
        </w:numPr>
        <w:tabs>
          <w:tab w:val="num" w:pos="284"/>
        </w:tabs>
        <w:suppressAutoHyphens w:val="0"/>
        <w:spacing w:before="120" w:line="360" w:lineRule="auto"/>
        <w:ind w:left="284" w:right="-6" w:hanging="284"/>
        <w:jc w:val="left"/>
        <w:rPr>
          <w:rFonts w:ascii="Arial" w:hAnsi="Arial" w:cs="Arial"/>
          <w:sz w:val="22"/>
          <w:szCs w:val="22"/>
          <w:lang w:eastAsia="pl-PL"/>
        </w:rPr>
      </w:pPr>
      <w:r w:rsidRPr="00561DF3">
        <w:rPr>
          <w:rFonts w:ascii="Arial" w:hAnsi="Arial" w:cs="Arial"/>
          <w:sz w:val="22"/>
          <w:szCs w:val="22"/>
          <w:lang w:eastAsia="pl-PL"/>
        </w:rPr>
        <w:t>Zamawiający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 unieważnia </w:t>
      </w:r>
      <w:r w:rsidR="008A7FDA">
        <w:rPr>
          <w:rFonts w:ascii="Arial" w:hAnsi="Arial" w:cs="Arial"/>
          <w:sz w:val="22"/>
          <w:szCs w:val="22"/>
          <w:lang w:eastAsia="pl-PL"/>
        </w:rPr>
        <w:t>P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 xml:space="preserve">ostępowanie </w:t>
      </w:r>
      <w:r w:rsidR="00C25CF4" w:rsidRPr="00561DF3">
        <w:rPr>
          <w:rFonts w:ascii="Arial" w:hAnsi="Arial" w:cs="Arial"/>
          <w:sz w:val="22"/>
          <w:szCs w:val="22"/>
          <w:lang w:eastAsia="pl-PL"/>
        </w:rPr>
        <w:t>zakupowe</w:t>
      </w:r>
      <w:r w:rsidR="004D13A7" w:rsidRPr="00561DF3">
        <w:rPr>
          <w:rFonts w:ascii="Arial" w:hAnsi="Arial" w:cs="Arial"/>
          <w:sz w:val="22"/>
          <w:szCs w:val="22"/>
          <w:lang w:eastAsia="pl-PL"/>
        </w:rPr>
        <w:t>, jeżeli:</w:t>
      </w:r>
    </w:p>
    <w:p w14:paraId="2749268B" w14:textId="77777777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złożono żadnej oferty niepodlegającej odrzuceniu;</w:t>
      </w:r>
    </w:p>
    <w:p w14:paraId="3C5865C8" w14:textId="77777777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nie wpłynęła żadna oferta;</w:t>
      </w:r>
    </w:p>
    <w:p w14:paraId="264587D8" w14:textId="77777777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cena najkorzystniejszej oferty przekracza kwotę, jaką Zamawiający zamierza przeznaczyć na sfinansowanie </w:t>
      </w:r>
      <w:r w:rsidR="00E03C52" w:rsidRPr="00561DF3">
        <w:rPr>
          <w:rFonts w:ascii="Arial" w:hAnsi="Arial" w:cs="Arial"/>
          <w:sz w:val="22"/>
          <w:szCs w:val="22"/>
        </w:rPr>
        <w:t>Z</w:t>
      </w:r>
      <w:r w:rsidRPr="00561DF3">
        <w:rPr>
          <w:rFonts w:ascii="Arial" w:hAnsi="Arial" w:cs="Arial"/>
          <w:sz w:val="22"/>
          <w:szCs w:val="22"/>
        </w:rPr>
        <w:t>amówienia, chyba że Zamawiający może zwiększyć tę kwotę do ceny najkorzystniejszej oferty;</w:t>
      </w:r>
    </w:p>
    <w:p w14:paraId="5479294F" w14:textId="33321A54" w:rsidR="00C25CF4" w:rsidRPr="00561DF3" w:rsidRDefault="00C25CF4" w:rsidP="00BE59A1">
      <w:pPr>
        <w:numPr>
          <w:ilvl w:val="0"/>
          <w:numId w:val="10"/>
        </w:numPr>
        <w:tabs>
          <w:tab w:val="num" w:pos="709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dalsze prowadzenie </w:t>
      </w:r>
      <w:r w:rsidR="008A7FDA">
        <w:rPr>
          <w:rFonts w:ascii="Arial" w:hAnsi="Arial" w:cs="Arial"/>
          <w:sz w:val="22"/>
          <w:szCs w:val="22"/>
        </w:rPr>
        <w:t>P</w:t>
      </w:r>
      <w:r w:rsidRPr="00561DF3">
        <w:rPr>
          <w:rFonts w:ascii="Arial" w:hAnsi="Arial" w:cs="Arial"/>
          <w:sz w:val="22"/>
          <w:szCs w:val="22"/>
        </w:rPr>
        <w:t>ostępowania zakupowego lub wykonanie Zamówienia nie leży w</w:t>
      </w:r>
      <w:r w:rsidR="00BE1AEA" w:rsidRPr="00561DF3">
        <w:rPr>
          <w:rFonts w:ascii="Arial" w:hAnsi="Arial" w:cs="Arial"/>
          <w:sz w:val="22"/>
          <w:szCs w:val="22"/>
        </w:rPr>
        <w:t> </w:t>
      </w:r>
      <w:r w:rsidRPr="00561DF3">
        <w:rPr>
          <w:rFonts w:ascii="Arial" w:hAnsi="Arial" w:cs="Arial"/>
          <w:sz w:val="22"/>
          <w:szCs w:val="22"/>
        </w:rPr>
        <w:t>interesie Zamawiającego;</w:t>
      </w:r>
    </w:p>
    <w:p w14:paraId="43405A96" w14:textId="70E80EF8" w:rsidR="00856DF3" w:rsidRDefault="008A7FDA" w:rsidP="00BE59A1">
      <w:pPr>
        <w:numPr>
          <w:ilvl w:val="0"/>
          <w:numId w:val="10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886AE3" w:rsidRPr="00561DF3">
        <w:rPr>
          <w:rFonts w:ascii="Arial" w:hAnsi="Arial" w:cs="Arial"/>
          <w:sz w:val="22"/>
          <w:szCs w:val="22"/>
        </w:rPr>
        <w:t xml:space="preserve">ostępowanie zakupowe obarczone jest wadą uniemożliwiającą </w:t>
      </w:r>
      <w:r w:rsidR="007D4C3B" w:rsidRPr="007D4C3B">
        <w:rPr>
          <w:rFonts w:ascii="Arial" w:hAnsi="Arial" w:cs="Arial"/>
          <w:sz w:val="22"/>
          <w:szCs w:val="22"/>
        </w:rPr>
        <w:t>udzielenie Zamówienia lub dokonanie wyboru oferty najkorzystniejszej, bez naruszenia zasad określonych w Regulaminie, o ile naruszenia te mogą mieć wpływ na wynik Postępowania</w:t>
      </w:r>
      <w:r w:rsidR="00856DF3">
        <w:rPr>
          <w:rFonts w:ascii="Arial" w:hAnsi="Arial" w:cs="Arial"/>
          <w:sz w:val="22"/>
          <w:szCs w:val="22"/>
        </w:rPr>
        <w:t>;</w:t>
      </w:r>
    </w:p>
    <w:p w14:paraId="47328C3F" w14:textId="6475D908" w:rsidR="00886AE3" w:rsidRPr="00561DF3" w:rsidRDefault="00856DF3" w:rsidP="00BE59A1">
      <w:pPr>
        <w:numPr>
          <w:ilvl w:val="0"/>
          <w:numId w:val="10"/>
        </w:numPr>
        <w:tabs>
          <w:tab w:val="clear" w:pos="1134"/>
          <w:tab w:val="num" w:pos="709"/>
          <w:tab w:val="num" w:pos="1701"/>
          <w:tab w:val="center" w:pos="6336"/>
          <w:tab w:val="right" w:pos="10872"/>
        </w:tabs>
        <w:spacing w:line="360" w:lineRule="auto"/>
        <w:ind w:left="709" w:right="-6" w:hanging="283"/>
        <w:jc w:val="left"/>
        <w:rPr>
          <w:rFonts w:ascii="Arial" w:hAnsi="Arial" w:cs="Arial"/>
          <w:sz w:val="22"/>
          <w:szCs w:val="22"/>
        </w:rPr>
      </w:pPr>
      <w:r w:rsidRPr="00856DF3">
        <w:rPr>
          <w:rFonts w:ascii="Arial" w:hAnsi="Arial" w:cs="Arial"/>
          <w:sz w:val="22"/>
          <w:szCs w:val="22"/>
        </w:rPr>
        <w:t>w Postępowaniu złożono jedną ofertę niepodlegającą odrzuceniu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a Wykonawca</w:t>
      </w:r>
      <w:r>
        <w:rPr>
          <w:rFonts w:ascii="Arial" w:hAnsi="Arial" w:cs="Arial"/>
          <w:sz w:val="22"/>
          <w:szCs w:val="22"/>
        </w:rPr>
        <w:t>,</w:t>
      </w:r>
      <w:r w:rsidRPr="00856DF3">
        <w:rPr>
          <w:rFonts w:ascii="Arial" w:hAnsi="Arial" w:cs="Arial"/>
          <w:sz w:val="22"/>
          <w:szCs w:val="22"/>
        </w:rPr>
        <w:t xml:space="preserve"> który ją złożył uchyla się od zawarcia umowy</w:t>
      </w:r>
      <w:r>
        <w:rPr>
          <w:rFonts w:ascii="Arial" w:hAnsi="Arial" w:cs="Arial"/>
          <w:sz w:val="22"/>
          <w:szCs w:val="22"/>
        </w:rPr>
        <w:t>.</w:t>
      </w:r>
    </w:p>
    <w:p w14:paraId="793B30D7" w14:textId="29086847" w:rsidR="00C33BAD" w:rsidRDefault="00886AE3" w:rsidP="003232EA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line="360" w:lineRule="auto"/>
        <w:ind w:left="283" w:right="-6" w:hanging="215"/>
        <w:rPr>
          <w:rFonts w:ascii="Arial" w:hAnsi="Arial" w:cs="Arial"/>
          <w:sz w:val="22"/>
          <w:szCs w:val="22"/>
        </w:rPr>
      </w:pPr>
      <w:r w:rsidRPr="008C61B5">
        <w:rPr>
          <w:rFonts w:ascii="Arial" w:hAnsi="Arial" w:cs="Arial"/>
          <w:sz w:val="22"/>
          <w:szCs w:val="22"/>
        </w:rPr>
        <w:t>Postępowanie może zostać zamknięte na każdym etapie</w:t>
      </w:r>
      <w:r w:rsidR="008A7FDA" w:rsidRPr="008C61B5">
        <w:rPr>
          <w:rFonts w:ascii="Arial" w:hAnsi="Arial" w:cs="Arial"/>
          <w:sz w:val="22"/>
          <w:szCs w:val="22"/>
        </w:rPr>
        <w:t>,</w:t>
      </w:r>
      <w:r w:rsidRPr="008C61B5">
        <w:rPr>
          <w:rFonts w:ascii="Arial" w:hAnsi="Arial" w:cs="Arial"/>
          <w:sz w:val="22"/>
          <w:szCs w:val="22"/>
        </w:rPr>
        <w:t xml:space="preserve"> jak również po wyborze oferty najkorzystniejszej a przed podpisaniem </w:t>
      </w:r>
      <w:r w:rsidR="007F7E7D" w:rsidRPr="008C61B5">
        <w:rPr>
          <w:rFonts w:ascii="Arial" w:hAnsi="Arial" w:cs="Arial"/>
          <w:sz w:val="22"/>
          <w:szCs w:val="22"/>
        </w:rPr>
        <w:t>u</w:t>
      </w:r>
      <w:r w:rsidRPr="008C61B5">
        <w:rPr>
          <w:rFonts w:ascii="Arial" w:hAnsi="Arial" w:cs="Arial"/>
          <w:sz w:val="22"/>
          <w:szCs w:val="22"/>
        </w:rPr>
        <w:t>mowy zakupowej.</w:t>
      </w:r>
    </w:p>
    <w:p w14:paraId="48005B07" w14:textId="01D02318" w:rsidR="003232EA" w:rsidRDefault="003232EA" w:rsidP="00BE59A1">
      <w:pPr>
        <w:pStyle w:val="Akapitzlist"/>
        <w:numPr>
          <w:ilvl w:val="0"/>
          <w:numId w:val="9"/>
        </w:numPr>
        <w:tabs>
          <w:tab w:val="clear" w:pos="720"/>
          <w:tab w:val="center" w:pos="6336"/>
          <w:tab w:val="right" w:pos="10872"/>
        </w:tabs>
        <w:spacing w:after="120" w:line="360" w:lineRule="auto"/>
        <w:ind w:left="284" w:right="-6" w:hanging="218"/>
        <w:rPr>
          <w:rFonts w:ascii="Arial" w:hAnsi="Arial" w:cs="Arial"/>
          <w:sz w:val="22"/>
          <w:szCs w:val="22"/>
        </w:rPr>
      </w:pPr>
      <w:r w:rsidRPr="003232EA">
        <w:rPr>
          <w:rFonts w:ascii="Arial" w:hAnsi="Arial" w:cs="Arial"/>
          <w:sz w:val="22"/>
          <w:szCs w:val="22"/>
        </w:rPr>
        <w:t>O unieważnieniu lub zamknięciu Postępowania zakupowego lub jego części Zamawiający zawiadamia równocześnie wszystkich Wykonawców, którzy złożyli oferty w postępowaniu lub zostali zaproszeni do udziału w Postępowaniu, podając uzasadnienie prawne i faktyczne unieważnienia</w:t>
      </w:r>
      <w:r>
        <w:rPr>
          <w:rFonts w:ascii="Arial" w:hAnsi="Arial" w:cs="Arial"/>
          <w:sz w:val="22"/>
          <w:szCs w:val="22"/>
        </w:rPr>
        <w:t>.</w:t>
      </w:r>
    </w:p>
    <w:p w14:paraId="5EC51E3A" w14:textId="336E21EF" w:rsidR="00BC36EA" w:rsidRPr="00561DF3" w:rsidRDefault="00B564BE" w:rsidP="00C5598C">
      <w:pPr>
        <w:pStyle w:val="Nagwek1"/>
      </w:pPr>
      <w:bookmarkStart w:id="36" w:name="_Toc179544041"/>
      <w:bookmarkStart w:id="37" w:name="Rozdział_18"/>
      <w:bookmarkEnd w:id="35"/>
      <w:r w:rsidRPr="00561DF3">
        <w:t xml:space="preserve">Rozdział </w:t>
      </w:r>
      <w:r w:rsidR="00BE1862" w:rsidRPr="00561DF3">
        <w:t>X</w:t>
      </w:r>
      <w:r w:rsidR="00D543A7" w:rsidRPr="00561DF3">
        <w:t>VII</w:t>
      </w:r>
      <w:r w:rsidR="003E10F6" w:rsidRPr="00561DF3">
        <w:t xml:space="preserve"> –</w:t>
      </w:r>
      <w:r w:rsidR="00BE1862" w:rsidRPr="00561DF3">
        <w:t xml:space="preserve"> Klauzula informacyjna RODO</w:t>
      </w:r>
      <w:bookmarkEnd w:id="36"/>
    </w:p>
    <w:p w14:paraId="778E9F1F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before="120"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Zamawiający działając na mocy art. 13 Rozporządzenia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 Urz. UE L 119 z 2016 r., str. 1-88), zwanego dalej: „</w:t>
      </w:r>
      <w:r w:rsidRPr="00561DF3">
        <w:rPr>
          <w:rFonts w:ascii="Arial" w:hAnsi="Arial" w:cs="Arial"/>
          <w:b/>
          <w:sz w:val="22"/>
          <w:szCs w:val="22"/>
        </w:rPr>
        <w:t>RODO</w:t>
      </w:r>
      <w:r w:rsidRPr="00561DF3">
        <w:rPr>
          <w:rFonts w:ascii="Arial" w:hAnsi="Arial" w:cs="Arial"/>
          <w:sz w:val="22"/>
          <w:szCs w:val="22"/>
        </w:rPr>
        <w:t>”, informuje Pana/Panią</w:t>
      </w:r>
      <w:r w:rsidRPr="00561DF3">
        <w:rPr>
          <w:rFonts w:ascii="Arial" w:hAnsi="Arial" w:cs="Arial"/>
          <w:sz w:val="22"/>
          <w:szCs w:val="22"/>
        </w:rPr>
        <w:footnoteReference w:id="2"/>
      </w:r>
      <w:r w:rsidRPr="00561DF3">
        <w:rPr>
          <w:rFonts w:ascii="Arial" w:hAnsi="Arial" w:cs="Arial"/>
          <w:sz w:val="22"/>
          <w:szCs w:val="22"/>
        </w:rPr>
        <w:t>, że:</w:t>
      </w:r>
    </w:p>
    <w:p w14:paraId="357B69AA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Administratorem Danych Osobowych jest PKP Polskie Linie Kolejowe Spółka Akcyjna, zwana dalej Spółką, z siedzibą pod adresem: 03-734, Warszawa, ul. Targowa 74;</w:t>
      </w:r>
    </w:p>
    <w:p w14:paraId="5A916CE8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w Spółce funkcjonuje adres e-mail: </w:t>
      </w:r>
      <w:hyperlink r:id="rId18" w:history="1">
        <w:r w:rsidRPr="00561DF3">
          <w:rPr>
            <w:rFonts w:ascii="Arial" w:hAnsi="Arial" w:cs="Arial"/>
            <w:sz w:val="22"/>
            <w:szCs w:val="22"/>
          </w:rPr>
          <w:t>iod.plk@plk-sa.pl</w:t>
        </w:r>
      </w:hyperlink>
      <w:r w:rsidRPr="00561DF3">
        <w:rPr>
          <w:rFonts w:ascii="Arial" w:hAnsi="Arial" w:cs="Arial"/>
          <w:sz w:val="22"/>
          <w:szCs w:val="22"/>
        </w:rPr>
        <w:t xml:space="preserve"> Inspektora Ochrony Danych w PKP Polskie Linie Kolejowe S.A., udostępniony osobom, których dane osobowe są przetwarzane przez Spółkę;</w:t>
      </w:r>
    </w:p>
    <w:p w14:paraId="180BEB6E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przetwarzane w celu:</w:t>
      </w:r>
    </w:p>
    <w:p w14:paraId="1C53AB10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przeprowadzenia postępowania o udzielenie Zamówienia;</w:t>
      </w:r>
    </w:p>
    <w:p w14:paraId="50D63EF5" w14:textId="77777777" w:rsidR="001A1D1C" w:rsidRPr="00561DF3" w:rsidRDefault="001A1D1C" w:rsidP="00BE59A1">
      <w:pPr>
        <w:numPr>
          <w:ilvl w:val="0"/>
          <w:numId w:val="21"/>
        </w:numPr>
        <w:tabs>
          <w:tab w:val="left" w:pos="1276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wyłonienia wykonawcy oraz udzielenia Zamówienia poprzez zawarcie Umowy;</w:t>
      </w:r>
    </w:p>
    <w:p w14:paraId="463A150B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przechowywania dokumentacji postępowania o udzielenie Zamówienia na wypadek kontroli prowadzonej przez uprawnione organy i podmioty;</w:t>
      </w:r>
    </w:p>
    <w:p w14:paraId="3D46313F" w14:textId="77777777" w:rsidR="001A1D1C" w:rsidRPr="00561DF3" w:rsidRDefault="001A1D1C" w:rsidP="00BE59A1">
      <w:pPr>
        <w:numPr>
          <w:ilvl w:val="0"/>
          <w:numId w:val="21"/>
        </w:numPr>
        <w:tabs>
          <w:tab w:val="left" w:pos="1134"/>
        </w:tabs>
        <w:suppressAutoHyphens w:val="0"/>
        <w:spacing w:line="360" w:lineRule="auto"/>
        <w:ind w:left="993" w:hanging="284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przekazania dokumentacji postępowania o udzielenie Zamówienia do archiwum, a następnie jej zbrakowania (trwałego usunięcia i zniszczenia);</w:t>
      </w:r>
    </w:p>
    <w:p w14:paraId="48DC0717" w14:textId="77777777" w:rsidR="001A1D1C" w:rsidRPr="00561DF3" w:rsidRDefault="001A1D1C" w:rsidP="00CA6E48">
      <w:pPr>
        <w:tabs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 zakresie: dane zwykłe – imię, nazwisko, zajmowane stanowisko, miejsce pracy oraz posiadane kwalifikacje zawodowe wymagane do spełnienia warunków udziału w postępowaniu/realizacji Umowy, a także w przypadku złożenia pełnomocnictwa, oświadczeń i innych dokumentów - dane osobowe w nim zawarte;</w:t>
      </w:r>
    </w:p>
    <w:p w14:paraId="3C08E8F4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podstawą prawną przetwarzania danych osobowych przez Spółkę jest art. 6 ust. 1 lit. c i f RODO, przy czym za prawnie uzasadniony interes Spółki wskazuje się konieczność przeprowadzenia postępowania o udzielenie Zamówienia;</w:t>
      </w:r>
    </w:p>
    <w:p w14:paraId="3CDDAC30" w14:textId="77777777" w:rsidR="00B722CB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contextualSpacing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 xml:space="preserve">dane osobowe </w:t>
      </w:r>
      <w:r w:rsidR="00B722CB" w:rsidRPr="00561DF3">
        <w:rPr>
          <w:rFonts w:ascii="Arial" w:hAnsi="Arial" w:cs="Arial"/>
          <w:sz w:val="22"/>
          <w:szCs w:val="22"/>
        </w:rPr>
        <w:t>mogą być udostępniane innym odbiorcom na podstawie przepisów prawa, w szczególności podmiotom przetwarzającym na podstawie zawartych umów;</w:t>
      </w:r>
    </w:p>
    <w:p w14:paraId="1F237539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mogą być przekazane do państwa nienależącego do Europejskiego Obszaru Gospodarczego (państwa trzeciego) lub organizacji międzynarodowej w rozumieniu RODO, w ramach powierzenia przetwarzania danych osobowych lub udostępnienia na mocy przepisów prawa, przy czym, zawsze przy spełnieniu jednego z warunków:</w:t>
      </w:r>
    </w:p>
    <w:p w14:paraId="2E54BFA2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Komisja Europejska stwierdziła, że to państwo trzecie lub organizacja międzynarodowa zapewnia odpowiedni stopień ochrony danych osobowych, zgodnie z art. 45 RODO,</w:t>
      </w:r>
    </w:p>
    <w:p w14:paraId="04487EF9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 z art. 46 RODO,</w:t>
      </w:r>
    </w:p>
    <w:p w14:paraId="6C3BD71E" w14:textId="77777777" w:rsidR="001A1D1C" w:rsidRPr="00561DF3" w:rsidRDefault="001A1D1C" w:rsidP="00BE59A1">
      <w:pPr>
        <w:numPr>
          <w:ilvl w:val="1"/>
          <w:numId w:val="22"/>
        </w:numPr>
        <w:tabs>
          <w:tab w:val="left" w:pos="6660"/>
        </w:tabs>
        <w:suppressAutoHyphens w:val="0"/>
        <w:spacing w:line="360" w:lineRule="auto"/>
        <w:ind w:left="993" w:hanging="284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zachodzi przypadek, o którym mowa w art. 49 ust. 1 akapit drugi RODO,</w:t>
      </w:r>
    </w:p>
    <w:p w14:paraId="4EB890BC" w14:textId="77777777" w:rsidR="001A1D1C" w:rsidRPr="00561DF3" w:rsidRDefault="001A1D1C" w:rsidP="00CA6E48">
      <w:pPr>
        <w:tabs>
          <w:tab w:val="left" w:pos="851"/>
          <w:tab w:val="left" w:pos="6660"/>
        </w:tabs>
        <w:spacing w:line="360" w:lineRule="auto"/>
        <w:ind w:left="851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przy czym dane te zostaną wówczas w sposób odpowiedni zabezpieczone, a Wykonawca ma prawo do uzyskania dostępu do kopii tych zabezpieczeń pod wskazanym w pkt 2 adresem e-mail;</w:t>
      </w:r>
    </w:p>
    <w:p w14:paraId="1995596F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dane osobowe będą przechowywane zgodnie z przepisami prawa w okresie przeprowadzenia postępowania o udzielenie Zamówienia, realizacji Umowy oraz przez okres, w którym Spółka będzie realizowała cele wynikające z prawnie uzasadnionych interesów administratora danych, które są związane przedmiotowo z Umową lub obowiązkami wynikającymi z przepisów prawa powszechnie obowiązującego;</w:t>
      </w:r>
    </w:p>
    <w:p w14:paraId="1194C8B3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13E4388C" w14:textId="77777777" w:rsidR="006C3AB0" w:rsidRPr="00561DF3" w:rsidRDefault="006C3AB0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iCs/>
          <w:sz w:val="22"/>
          <w:szCs w:val="22"/>
        </w:rPr>
        <w:t>w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355A0B35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ma Pani/Pan prawo do wniesienia skargi do organu nadzorczego, tzn. Prezesa Urzędu Ochrony Danych Osobowych;</w:t>
      </w:r>
    </w:p>
    <w:p w14:paraId="5A6CBA82" w14:textId="77777777" w:rsidR="001A1D1C" w:rsidRPr="00561DF3" w:rsidRDefault="001A1D1C" w:rsidP="00BE59A1">
      <w:pPr>
        <w:numPr>
          <w:ilvl w:val="0"/>
          <w:numId w:val="20"/>
        </w:numPr>
        <w:tabs>
          <w:tab w:val="left" w:pos="709"/>
        </w:tabs>
        <w:suppressAutoHyphens w:val="0"/>
        <w:spacing w:line="360" w:lineRule="auto"/>
        <w:ind w:left="709" w:hanging="42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Spółka nie będzie przeprowadzać zautomatyzowanego podejmowania decyzji, w tym profilowania na podstawie podanych danych osobowych.</w:t>
      </w:r>
    </w:p>
    <w:p w14:paraId="183BE74B" w14:textId="77777777" w:rsidR="001A1D1C" w:rsidRPr="00561DF3" w:rsidRDefault="001A1D1C" w:rsidP="00BE59A1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line="360" w:lineRule="auto"/>
        <w:ind w:left="284" w:hanging="284"/>
        <w:contextualSpacing/>
        <w:textAlignment w:val="baseline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Wykonawca zobowiązuje się poinformować w imieniu Zamawiającego wszystkie osoby fizyczne kierowane ze strony Wykonawcy do realizacji Zamówienia oraz osoby fizyczne prowadzące działalność gospodarczą, które zostaną wskazane przez Wykonawcę jako podwykonawca, a których dane osobowe zawarte są w składanej ofercie lub jakimkolwiek załączniku lub dokumencie składanym w postępowaniu o udzielenie Zamówienia, o:</w:t>
      </w:r>
    </w:p>
    <w:p w14:paraId="4D24E876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fakcie przekazania danych osobowych Zamawiającemu;</w:t>
      </w:r>
    </w:p>
    <w:p w14:paraId="1BF6C3E5" w14:textId="77777777" w:rsidR="001A1D1C" w:rsidRPr="00561DF3" w:rsidRDefault="001A1D1C" w:rsidP="00BE59A1">
      <w:pPr>
        <w:numPr>
          <w:ilvl w:val="0"/>
          <w:numId w:val="23"/>
        </w:numPr>
        <w:tabs>
          <w:tab w:val="left" w:pos="851"/>
        </w:tabs>
        <w:suppressAutoHyphens w:val="0"/>
        <w:spacing w:line="360" w:lineRule="auto"/>
        <w:ind w:left="709" w:hanging="283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sz w:val="22"/>
          <w:szCs w:val="22"/>
        </w:rPr>
        <w:t>przetwarzaniu danych osobowych przez Zamawiającego.</w:t>
      </w:r>
    </w:p>
    <w:p w14:paraId="76C4F483" w14:textId="1004466D" w:rsidR="006D402B" w:rsidRPr="00D45166" w:rsidRDefault="008F43D5" w:rsidP="00ED67BB">
      <w:pPr>
        <w:pStyle w:val="Akapitzlist"/>
        <w:numPr>
          <w:ilvl w:val="3"/>
          <w:numId w:val="24"/>
        </w:numPr>
        <w:tabs>
          <w:tab w:val="left" w:pos="284"/>
        </w:tabs>
        <w:suppressAutoHyphens w:val="0"/>
        <w:overflowPunct w:val="0"/>
        <w:autoSpaceDN w:val="0"/>
        <w:adjustRightInd w:val="0"/>
        <w:spacing w:after="120" w:line="360" w:lineRule="auto"/>
        <w:ind w:left="0" w:hanging="284"/>
        <w:textAlignment w:val="baseline"/>
        <w:rPr>
          <w:rFonts w:ascii="Arial" w:hAnsi="Arial" w:cs="Arial"/>
          <w:sz w:val="22"/>
          <w:szCs w:val="22"/>
        </w:rPr>
      </w:pPr>
      <w:r w:rsidRPr="00D45166">
        <w:rPr>
          <w:rFonts w:ascii="Arial" w:hAnsi="Arial" w:cs="Arial"/>
          <w:sz w:val="22"/>
          <w:szCs w:val="22"/>
        </w:rPr>
        <w:t>Wykonawca zobowiązuje się, powołując się na art. 14 RODO, wykonać w imieniu Zamawiającego obowiązek informacyjny wobec osób, o których mowa w ust. 2, przekazując im treść klauzuli informacyjnej, o której mowa w ust. 1, wskazując jednocześnie tym osobom Wykonawcę jako źródło pochodzenia danych osobowych, którymi dysponował będzie Zamawiający.</w:t>
      </w:r>
    </w:p>
    <w:p w14:paraId="36B01B22" w14:textId="0F3D8C6C" w:rsidR="00914302" w:rsidRPr="00E34595" w:rsidRDefault="003E10F6" w:rsidP="00E34595">
      <w:pPr>
        <w:pStyle w:val="Nagwek1"/>
      </w:pPr>
      <w:bookmarkStart w:id="38" w:name="_Toc179544042"/>
      <w:bookmarkStart w:id="39" w:name="Załączniki"/>
      <w:bookmarkEnd w:id="37"/>
      <w:r w:rsidRPr="00561DF3">
        <w:t>ZAŁĄCZNIKI</w:t>
      </w:r>
      <w:bookmarkEnd w:id="38"/>
    </w:p>
    <w:p w14:paraId="1D0DB7E7" w14:textId="6A641276" w:rsidR="00900672" w:rsidRDefault="006B3CE8" w:rsidP="00043E9F">
      <w:pPr>
        <w:spacing w:before="120"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1</w:t>
      </w:r>
      <w:r w:rsidRPr="00561DF3">
        <w:rPr>
          <w:rFonts w:ascii="Arial" w:hAnsi="Arial" w:cs="Arial"/>
          <w:sz w:val="22"/>
          <w:szCs w:val="22"/>
        </w:rPr>
        <w:t xml:space="preserve"> </w:t>
      </w:r>
      <w:r w:rsidR="00585FEF" w:rsidRPr="00E34595">
        <w:rPr>
          <w:rFonts w:ascii="Arial" w:hAnsi="Arial" w:cs="Arial"/>
          <w:sz w:val="22"/>
          <w:szCs w:val="22"/>
        </w:rPr>
        <w:t>–</w:t>
      </w:r>
      <w:r w:rsidR="00F613C7" w:rsidRPr="00E34595">
        <w:rPr>
          <w:rFonts w:ascii="Arial" w:hAnsi="Arial" w:cs="Arial"/>
          <w:sz w:val="22"/>
          <w:szCs w:val="22"/>
        </w:rPr>
        <w:t xml:space="preserve">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D97CBF" w:rsidRPr="00D97CBF">
        <w:rPr>
          <w:rFonts w:ascii="Arial" w:hAnsi="Arial" w:cs="Arial"/>
          <w:sz w:val="22"/>
          <w:szCs w:val="22"/>
        </w:rPr>
        <w:t>Wzór umowy</w:t>
      </w:r>
    </w:p>
    <w:p w14:paraId="3254D683" w14:textId="02F35E14" w:rsidR="00F613C7" w:rsidRPr="00561DF3" w:rsidRDefault="006B3CE8" w:rsidP="00043E9F">
      <w:pPr>
        <w:spacing w:line="360" w:lineRule="auto"/>
        <w:ind w:left="1985" w:right="-567" w:hanging="1985"/>
        <w:jc w:val="left"/>
        <w:rPr>
          <w:rFonts w:ascii="Arial" w:hAnsi="Arial" w:cs="Arial"/>
          <w:sz w:val="22"/>
          <w:szCs w:val="22"/>
        </w:rPr>
      </w:pPr>
      <w:r w:rsidRPr="00E34595">
        <w:rPr>
          <w:rFonts w:ascii="Arial" w:hAnsi="Arial" w:cs="Arial"/>
          <w:b/>
          <w:sz w:val="22"/>
          <w:szCs w:val="22"/>
        </w:rPr>
        <w:t xml:space="preserve">Załącznik nr </w:t>
      </w:r>
      <w:r w:rsidR="00E34595" w:rsidRPr="00E34595">
        <w:rPr>
          <w:rFonts w:ascii="Arial" w:hAnsi="Arial" w:cs="Arial"/>
          <w:b/>
          <w:sz w:val="22"/>
          <w:szCs w:val="22"/>
        </w:rPr>
        <w:t>2</w:t>
      </w:r>
      <w:r w:rsidRPr="00E34595">
        <w:rPr>
          <w:rFonts w:ascii="Arial" w:hAnsi="Arial" w:cs="Arial"/>
          <w:sz w:val="22"/>
          <w:szCs w:val="22"/>
        </w:rPr>
        <w:t xml:space="preserve"> </w:t>
      </w:r>
      <w:r w:rsidR="002F6513" w:rsidRPr="00E34595">
        <w:rPr>
          <w:rFonts w:ascii="Arial" w:hAnsi="Arial" w:cs="Arial"/>
          <w:sz w:val="22"/>
          <w:szCs w:val="22"/>
        </w:rPr>
        <w:t xml:space="preserve">– </w:t>
      </w:r>
      <w:r w:rsidR="00E34595" w:rsidRPr="00E34595">
        <w:rPr>
          <w:rFonts w:ascii="Arial" w:hAnsi="Arial" w:cs="Arial"/>
          <w:sz w:val="22"/>
          <w:szCs w:val="22"/>
        </w:rPr>
        <w:tab/>
      </w:r>
      <w:r w:rsidR="008C61B5" w:rsidRPr="00561DF3">
        <w:rPr>
          <w:rFonts w:ascii="Arial" w:hAnsi="Arial" w:cs="Arial"/>
          <w:sz w:val="22"/>
          <w:szCs w:val="22"/>
        </w:rPr>
        <w:t xml:space="preserve">Wzór </w:t>
      </w:r>
      <w:proofErr w:type="spellStart"/>
      <w:r w:rsidR="008C61B5" w:rsidRPr="00561DF3">
        <w:rPr>
          <w:rFonts w:ascii="Arial" w:hAnsi="Arial" w:cs="Arial"/>
          <w:sz w:val="22"/>
          <w:szCs w:val="22"/>
        </w:rPr>
        <w:t>Oświadcznia</w:t>
      </w:r>
      <w:proofErr w:type="spellEnd"/>
      <w:r w:rsidR="008C61B5" w:rsidRPr="00561DF3">
        <w:rPr>
          <w:rFonts w:ascii="Arial" w:hAnsi="Arial" w:cs="Arial"/>
          <w:sz w:val="22"/>
          <w:szCs w:val="22"/>
        </w:rPr>
        <w:t xml:space="preserve"> o akceptacji SWZ i zapisów umowy</w:t>
      </w:r>
    </w:p>
    <w:p w14:paraId="14CC706B" w14:textId="73F13387" w:rsidR="008A1B54" w:rsidRPr="00561DF3" w:rsidRDefault="006B3CE8" w:rsidP="00043E9F">
      <w:pPr>
        <w:spacing w:line="360" w:lineRule="auto"/>
        <w:ind w:left="1985" w:right="-6" w:hanging="1985"/>
        <w:jc w:val="left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E34595">
        <w:rPr>
          <w:rFonts w:ascii="Arial" w:hAnsi="Arial" w:cs="Arial"/>
          <w:b/>
          <w:sz w:val="22"/>
          <w:szCs w:val="22"/>
        </w:rPr>
        <w:t>3</w:t>
      </w:r>
      <w:r w:rsidRPr="00561DF3">
        <w:rPr>
          <w:rFonts w:ascii="Arial" w:hAnsi="Arial" w:cs="Arial"/>
          <w:b/>
          <w:sz w:val="22"/>
          <w:szCs w:val="22"/>
        </w:rPr>
        <w:t xml:space="preserve"> </w:t>
      </w:r>
      <w:r w:rsidR="008A1B54" w:rsidRPr="00561DF3">
        <w:rPr>
          <w:rFonts w:ascii="Arial" w:hAnsi="Arial" w:cs="Arial"/>
          <w:sz w:val="22"/>
          <w:szCs w:val="22"/>
        </w:rPr>
        <w:t xml:space="preserve">– </w:t>
      </w:r>
      <w:r w:rsidR="00E34595">
        <w:rPr>
          <w:rFonts w:ascii="Arial" w:hAnsi="Arial" w:cs="Arial"/>
          <w:sz w:val="22"/>
          <w:szCs w:val="22"/>
        </w:rPr>
        <w:tab/>
      </w:r>
      <w:r w:rsidR="008C61B5" w:rsidRPr="00FD5CB6">
        <w:rPr>
          <w:rFonts w:ascii="Arial" w:hAnsi="Arial" w:cs="Arial"/>
          <w:sz w:val="22"/>
          <w:szCs w:val="22"/>
        </w:rPr>
        <w:t xml:space="preserve">Wzór Oświadczenia o niepodleganiu wykluczeniu z postępowania na podstawie art. 7 ust. 1 ustawy z dnia 13 kwietnia 2022 r. o szczególnych rozwiązaniach w zakresie przeciwdziałania wspieraniu agresji na Ukrainę oraz służących ochronie bezpieczeństwa narodowego </w:t>
      </w:r>
      <w:bookmarkStart w:id="40" w:name="_Hlk191896115"/>
      <w:r w:rsidR="008C61B5" w:rsidRPr="00FD5CB6">
        <w:rPr>
          <w:rFonts w:ascii="Arial" w:hAnsi="Arial" w:cs="Arial"/>
          <w:sz w:val="22"/>
          <w:szCs w:val="22"/>
        </w:rPr>
        <w:t>(</w:t>
      </w:r>
      <w:r w:rsidR="004F1CEF" w:rsidRPr="004F1CEF">
        <w:rPr>
          <w:rFonts w:ascii="Arial" w:hAnsi="Arial" w:cs="Arial"/>
          <w:sz w:val="22"/>
          <w:szCs w:val="22"/>
        </w:rPr>
        <w:t>t. j. Dz. U. z 2025 r., poz. 514</w:t>
      </w:r>
      <w:r w:rsidR="008C61B5" w:rsidRPr="00FD5CB6">
        <w:rPr>
          <w:rFonts w:ascii="Arial" w:hAnsi="Arial" w:cs="Arial"/>
          <w:sz w:val="22"/>
          <w:szCs w:val="22"/>
        </w:rPr>
        <w:t>)</w:t>
      </w:r>
      <w:bookmarkEnd w:id="40"/>
    </w:p>
    <w:bookmarkEnd w:id="39"/>
    <w:p w14:paraId="180D5BB0" w14:textId="1F8D86BA" w:rsidR="00DD1BCB" w:rsidRDefault="00DD1BCB" w:rsidP="00043E9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5E010A">
        <w:rPr>
          <w:rFonts w:ascii="Arial" w:hAnsi="Arial" w:cs="Arial"/>
          <w:b/>
          <w:sz w:val="22"/>
          <w:szCs w:val="22"/>
        </w:rPr>
        <w:t>4</w:t>
      </w:r>
      <w:r w:rsidR="005F6E4D">
        <w:rPr>
          <w:rFonts w:ascii="Arial" w:hAnsi="Arial" w:cs="Arial"/>
          <w:b/>
          <w:sz w:val="22"/>
          <w:szCs w:val="22"/>
        </w:rPr>
        <w:t xml:space="preserve"> </w:t>
      </w:r>
      <w:r w:rsidRPr="00561DF3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="005E010A">
        <w:rPr>
          <w:rFonts w:ascii="Arial" w:hAnsi="Arial" w:cs="Arial"/>
          <w:sz w:val="22"/>
          <w:szCs w:val="22"/>
        </w:rPr>
        <w:t>Formularz ofertowy</w:t>
      </w:r>
    </w:p>
    <w:p w14:paraId="5DAE5ECA" w14:textId="1131864D" w:rsidR="00110E40" w:rsidRPr="003232EA" w:rsidRDefault="00110E40" w:rsidP="002C3A5F">
      <w:pPr>
        <w:spacing w:line="360" w:lineRule="auto"/>
        <w:ind w:left="1985" w:right="-6" w:hanging="1985"/>
        <w:rPr>
          <w:rFonts w:ascii="Arial" w:hAnsi="Arial" w:cs="Arial"/>
          <w:sz w:val="22"/>
          <w:szCs w:val="22"/>
        </w:rPr>
      </w:pPr>
      <w:r w:rsidRPr="00561DF3">
        <w:rPr>
          <w:rFonts w:ascii="Arial" w:hAnsi="Arial" w:cs="Arial"/>
          <w:b/>
          <w:sz w:val="22"/>
          <w:szCs w:val="22"/>
        </w:rPr>
        <w:t xml:space="preserve">Załącznik nr </w:t>
      </w:r>
      <w:r w:rsidR="005E010A">
        <w:rPr>
          <w:rFonts w:ascii="Arial" w:hAnsi="Arial" w:cs="Arial"/>
          <w:b/>
          <w:sz w:val="22"/>
          <w:szCs w:val="22"/>
        </w:rPr>
        <w:t>5</w:t>
      </w:r>
      <w:r w:rsidRPr="00561DF3">
        <w:rPr>
          <w:rFonts w:ascii="Arial" w:hAnsi="Arial" w:cs="Arial"/>
          <w:sz w:val="22"/>
          <w:szCs w:val="22"/>
        </w:rPr>
        <w:t xml:space="preserve"> – </w:t>
      </w:r>
      <w:r>
        <w:rPr>
          <w:rFonts w:ascii="Arial" w:hAnsi="Arial" w:cs="Arial"/>
          <w:sz w:val="22"/>
          <w:szCs w:val="22"/>
        </w:rPr>
        <w:tab/>
      </w:r>
      <w:r w:rsidR="002C3A5F" w:rsidRPr="00561DF3">
        <w:rPr>
          <w:rFonts w:ascii="Arial" w:hAnsi="Arial" w:cs="Arial"/>
          <w:sz w:val="22"/>
          <w:szCs w:val="22"/>
        </w:rPr>
        <w:t>Wzór gwarancji zabezpieczenia należytego wykonania umowy</w:t>
      </w:r>
    </w:p>
    <w:sectPr w:rsidR="00110E40" w:rsidRPr="003232EA" w:rsidSect="00940E18">
      <w:headerReference w:type="default" r:id="rId19"/>
      <w:footerReference w:type="even" r:id="rId20"/>
      <w:footerReference w:type="default" r:id="rId21"/>
      <w:footnotePr>
        <w:pos w:val="beneathText"/>
      </w:footnotePr>
      <w:pgSz w:w="11905" w:h="16837"/>
      <w:pgMar w:top="709" w:right="1415" w:bottom="1418" w:left="1418" w:header="397" w:footer="1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F8BEF" w14:textId="77777777" w:rsidR="00B00402" w:rsidRDefault="00B00402">
      <w:r>
        <w:separator/>
      </w:r>
    </w:p>
  </w:endnote>
  <w:endnote w:type="continuationSeparator" w:id="0">
    <w:p w14:paraId="6435B947" w14:textId="77777777" w:rsidR="00B00402" w:rsidRDefault="00B00402">
      <w:r>
        <w:continuationSeparator/>
      </w:r>
    </w:p>
  </w:endnote>
  <w:endnote w:type="continuationNotice" w:id="1">
    <w:p w14:paraId="525CF037" w14:textId="77777777" w:rsidR="00B00402" w:rsidRDefault="00B004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826D7" w14:textId="77777777" w:rsidR="00D577C5" w:rsidRDefault="00D577C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206F752" w14:textId="77777777" w:rsidR="00D577C5" w:rsidRDefault="00D577C5">
    <w:pPr>
      <w:pStyle w:val="Stopka"/>
      <w:ind w:right="360"/>
    </w:pPr>
  </w:p>
  <w:p w14:paraId="404AF03D" w14:textId="77777777" w:rsidR="00D577C5" w:rsidRDefault="00D577C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C6A98" w14:textId="47FE2499" w:rsidR="00D577C5" w:rsidRDefault="00D577C5" w:rsidP="00A76832">
    <w:pPr>
      <w:pStyle w:val="Stopka"/>
      <w:ind w:left="0"/>
    </w:pPr>
    <w:r>
      <w:rPr>
        <w:rFonts w:ascii="Arial" w:hAnsi="Arial" w:cs="Arial"/>
        <w:i/>
        <w:sz w:val="20"/>
        <w:szCs w:val="20"/>
      </w:rPr>
      <w:t>Specyfikacja Warunków Zamówienia</w:t>
    </w:r>
  </w:p>
  <w:p w14:paraId="2751FC66" w14:textId="404ECE53" w:rsidR="00D577C5" w:rsidRPr="00A76832" w:rsidRDefault="00D577C5" w:rsidP="00A76832">
    <w:pPr>
      <w:pStyle w:val="Stopka"/>
      <w:jc w:val="right"/>
      <w:rPr>
        <w:rFonts w:ascii="Arial" w:hAnsi="Arial" w:cs="Arial"/>
        <w:sz w:val="20"/>
        <w:szCs w:val="20"/>
      </w:rPr>
    </w:pPr>
    <w:r w:rsidRPr="00585E79">
      <w:rPr>
        <w:rFonts w:ascii="Arial" w:hAnsi="Arial" w:cs="Arial"/>
        <w:sz w:val="20"/>
        <w:szCs w:val="20"/>
      </w:rPr>
      <w:t xml:space="preserve">Strona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PAGE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  <w:r w:rsidRPr="00585E79">
      <w:rPr>
        <w:rFonts w:ascii="Arial" w:hAnsi="Arial" w:cs="Arial"/>
        <w:sz w:val="20"/>
        <w:szCs w:val="20"/>
      </w:rPr>
      <w:t xml:space="preserve"> z </w:t>
    </w:r>
    <w:r w:rsidRPr="00585E79">
      <w:rPr>
        <w:rFonts w:ascii="Arial" w:hAnsi="Arial" w:cs="Arial"/>
        <w:b/>
        <w:sz w:val="20"/>
        <w:szCs w:val="20"/>
      </w:rPr>
      <w:fldChar w:fldCharType="begin"/>
    </w:r>
    <w:r w:rsidRPr="00585E79">
      <w:rPr>
        <w:rFonts w:ascii="Arial" w:hAnsi="Arial" w:cs="Arial"/>
        <w:b/>
        <w:sz w:val="20"/>
        <w:szCs w:val="20"/>
      </w:rPr>
      <w:instrText>NUMPAGES</w:instrText>
    </w:r>
    <w:r w:rsidRPr="00585E79">
      <w:rPr>
        <w:rFonts w:ascii="Arial" w:hAnsi="Arial" w:cs="Arial"/>
        <w:b/>
        <w:sz w:val="20"/>
        <w:szCs w:val="20"/>
      </w:rPr>
      <w:fldChar w:fldCharType="separate"/>
    </w:r>
    <w:r w:rsidR="006E608C">
      <w:rPr>
        <w:rFonts w:ascii="Arial" w:hAnsi="Arial" w:cs="Arial"/>
        <w:b/>
        <w:noProof/>
        <w:sz w:val="20"/>
        <w:szCs w:val="20"/>
      </w:rPr>
      <w:t>21</w:t>
    </w:r>
    <w:r w:rsidRPr="00585E79">
      <w:rPr>
        <w:rFonts w:ascii="Arial" w:hAnsi="Arial" w:cs="Arial"/>
        <w:b/>
        <w:sz w:val="20"/>
        <w:szCs w:val="20"/>
      </w:rPr>
      <w:fldChar w:fldCharType="end"/>
    </w:r>
  </w:p>
  <w:p w14:paraId="0F4C8ADB" w14:textId="77777777" w:rsidR="00D577C5" w:rsidRDefault="00D577C5" w:rsidP="003E10F6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F7EB0" w14:textId="77777777" w:rsidR="00B00402" w:rsidRDefault="00B00402">
      <w:r>
        <w:separator/>
      </w:r>
    </w:p>
  </w:footnote>
  <w:footnote w:type="continuationSeparator" w:id="0">
    <w:p w14:paraId="5A731034" w14:textId="77777777" w:rsidR="00B00402" w:rsidRDefault="00B00402">
      <w:r>
        <w:continuationSeparator/>
      </w:r>
    </w:p>
  </w:footnote>
  <w:footnote w:type="continuationNotice" w:id="1">
    <w:p w14:paraId="6CBCF259" w14:textId="77777777" w:rsidR="00B00402" w:rsidRDefault="00B00402"/>
  </w:footnote>
  <w:footnote w:id="2">
    <w:p w14:paraId="544C5502" w14:textId="77777777" w:rsidR="00D577C5" w:rsidRPr="001F12FB" w:rsidRDefault="00D577C5" w:rsidP="001A1D1C">
      <w:pPr>
        <w:pStyle w:val="Tekstprzypisudolnego"/>
        <w:rPr>
          <w:rFonts w:ascii="Arial" w:hAnsi="Arial" w:cs="Arial"/>
        </w:rPr>
      </w:pPr>
      <w:r w:rsidRPr="001F12FB">
        <w:rPr>
          <w:rStyle w:val="Odwoanieprzypisudolnego"/>
          <w:rFonts w:ascii="Arial" w:hAnsi="Arial" w:cs="Arial"/>
        </w:rPr>
        <w:footnoteRef/>
      </w:r>
      <w:r w:rsidRPr="001F12FB">
        <w:rPr>
          <w:rFonts w:ascii="Arial" w:hAnsi="Arial" w:cs="Arial"/>
        </w:rPr>
        <w:t xml:space="preserve"> dotyczy osoby fizycznej, osoby fizycznej prowadzącej jednoosobową działalność gospodarczą, pełnomocnika Wykonawcy będącego osobą fizyczną, członka organu zarządzającego Wykonawcy będącego osobą fizyczną lub osoby fizycznej skierowanej do przygotowania i przeprowadzenia postępowania o udzielenie Zamówienia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77B34" w14:textId="611AD3BF" w:rsidR="00D577C5" w:rsidRPr="00336A53" w:rsidRDefault="00D577C5" w:rsidP="00B232A0">
    <w:pPr>
      <w:spacing w:line="360" w:lineRule="auto"/>
      <w:ind w:left="851" w:right="-567" w:hanging="736"/>
      <w:jc w:val="right"/>
      <w:rPr>
        <w:rFonts w:ascii="Arial" w:eastAsia="Calibri" w:hAnsi="Arial" w:cs="Arial"/>
        <w:sz w:val="28"/>
        <w:szCs w:val="22"/>
        <w:lang w:eastAsia="en-US"/>
      </w:rPr>
    </w:pPr>
    <w:r w:rsidRPr="006903F9">
      <w:rPr>
        <w:rFonts w:ascii="Arial" w:hAnsi="Arial" w:cs="Arial"/>
        <w:sz w:val="16"/>
        <w:szCs w:val="16"/>
      </w:rPr>
      <w:t xml:space="preserve">Specyfikacja Warunków Zamówienia pn.: </w:t>
    </w:r>
    <w:r w:rsidR="00161E9F" w:rsidRPr="00161E9F">
      <w:rPr>
        <w:rFonts w:ascii="Arial" w:hAnsi="Arial" w:cs="Arial"/>
        <w:bCs/>
        <w:sz w:val="16"/>
      </w:rPr>
      <w:t>Świadczenie usługi prowadzenia serwisu pogwarancyjnego urządzeń sterowania ruchem kolejowym produkcji ALSTOM POLSKA S.A.</w:t>
    </w:r>
  </w:p>
  <w:p w14:paraId="363E4E09" w14:textId="77777777" w:rsidR="00D577C5" w:rsidRDefault="00D577C5" w:rsidP="00940E18">
    <w:pPr>
      <w:pStyle w:val="Nagwek"/>
      <w:jc w:val="right"/>
    </w:pPr>
    <w:r>
      <w:rPr>
        <w:rFonts w:ascii="Arial" w:eastAsia="Arial" w:hAnsi="Arial" w:cs="Arial"/>
        <w:b/>
        <w:noProof/>
        <w:sz w:val="22"/>
        <w:szCs w:val="22"/>
        <w:lang w:eastAsia="pl-PL"/>
      </w:rPr>
      <w:drawing>
        <wp:inline distT="0" distB="0" distL="0" distR="0" wp14:anchorId="3BABDC8B" wp14:editId="15CD0747">
          <wp:extent cx="1555750" cy="400050"/>
          <wp:effectExtent l="0" t="0" r="6350" b="0"/>
          <wp:docPr id="4" name="Obraz 4" descr="logo PKP Polskie Linie Kolejowe S.A." title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LK063675\AppData\Local\Microsoft\Windows\INetCache\Content.Word\logo_PL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0386" cy="4012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B460D" w14:textId="77777777" w:rsidR="00D577C5" w:rsidRDefault="00D577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340"/>
        </w:tabs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)"/>
      <w:lvlJc w:val="left"/>
      <w:pPr>
        <w:tabs>
          <w:tab w:val="num" w:pos="720"/>
        </w:tabs>
      </w:pPr>
    </w:lvl>
    <w:lvl w:ilvl="1">
      <w:start w:val="3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3"/>
      <w:numFmt w:val="decimal"/>
      <w:lvlText w:val="%1)"/>
      <w:lvlJc w:val="left"/>
      <w:pPr>
        <w:tabs>
          <w:tab w:val="num" w:pos="720"/>
        </w:tabs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644"/>
        </w:tabs>
      </w:pPr>
      <w:rPr>
        <w:b w:val="0"/>
        <w:i w:val="0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4"/>
      <w:numFmt w:val="decimal"/>
      <w:lvlText w:val="%1."/>
      <w:lvlJc w:val="left"/>
      <w:pPr>
        <w:tabs>
          <w:tab w:val="num" w:pos="2880"/>
        </w:tabs>
      </w:pPr>
    </w:lvl>
  </w:abstractNum>
  <w:abstractNum w:abstractNumId="7" w15:restartNumberingAfterBreak="0">
    <w:nsid w:val="00000008"/>
    <w:multiLevelType w:val="multilevel"/>
    <w:tmpl w:val="DC100BA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Roman"/>
      <w:lvlText w:val="%3."/>
      <w:lvlJc w:val="righ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0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</w:pPr>
    </w:lvl>
  </w:abstractNum>
  <w:abstractNum w:abstractNumId="11" w15:restartNumberingAfterBreak="0">
    <w:nsid w:val="0000000C"/>
    <w:multiLevelType w:val="multilevel"/>
    <w:tmpl w:val="DC94BEB4"/>
    <w:name w:val="WW8Num12"/>
    <w:lvl w:ilvl="0">
      <w:start w:val="1"/>
      <w:numFmt w:val="decimal"/>
      <w:lvlText w:val="%1."/>
      <w:lvlJc w:val="left"/>
      <w:pPr>
        <w:tabs>
          <w:tab w:val="num" w:pos="2880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decimal"/>
      <w:lvlText w:val="%3)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2" w15:restartNumberingAfterBreak="0">
    <w:nsid w:val="0000000D"/>
    <w:multiLevelType w:val="singleLevel"/>
    <w:tmpl w:val="0000000D"/>
    <w:name w:val="WW8Num13"/>
    <w:lvl w:ilvl="0">
      <w:start w:val="2"/>
      <w:numFmt w:val="decimal"/>
      <w:lvlText w:val="%1)"/>
      <w:lvlJc w:val="left"/>
      <w:pPr>
        <w:tabs>
          <w:tab w:val="num" w:pos="283"/>
        </w:tabs>
      </w:pPr>
    </w:lvl>
  </w:abstractNum>
  <w:abstractNum w:abstractNumId="13" w15:restartNumberingAfterBreak="0">
    <w:nsid w:val="0000000E"/>
    <w:multiLevelType w:val="multilevel"/>
    <w:tmpl w:val="206EA740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40"/>
        </w:tabs>
        <w:ind w:left="0" w:firstLine="0"/>
      </w:pPr>
      <w:rPr>
        <w:rFonts w:ascii="Arial" w:eastAsia="Times New Roman" w:hAnsi="Arial" w:cs="Arial" w:hint="default"/>
        <w:i w:val="0"/>
        <w:sz w:val="24"/>
        <w:szCs w:val="24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14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1440"/>
        </w:tabs>
      </w:pPr>
    </w:lvl>
  </w:abstractNum>
  <w:abstractNum w:abstractNumId="16" w15:restartNumberingAfterBreak="0">
    <w:nsid w:val="00000011"/>
    <w:multiLevelType w:val="single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17" w15:restartNumberingAfterBreak="0">
    <w:nsid w:val="00000012"/>
    <w:multiLevelType w:val="singleLevel"/>
    <w:tmpl w:val="00000012"/>
    <w:name w:val="WW8Num18"/>
    <w:lvl w:ilvl="0">
      <w:start w:val="4"/>
      <w:numFmt w:val="decimal"/>
      <w:lvlText w:val="%1."/>
      <w:lvlJc w:val="left"/>
      <w:pPr>
        <w:tabs>
          <w:tab w:val="num" w:pos="1800"/>
        </w:tabs>
      </w:pPr>
    </w:lvl>
  </w:abstractNum>
  <w:abstractNum w:abstractNumId="18" w15:restartNumberingAfterBreak="0">
    <w:nsid w:val="00000013"/>
    <w:multiLevelType w:val="multilevel"/>
    <w:tmpl w:val="8C8A142C"/>
    <w:name w:val="WW8Num19"/>
    <w:lvl w:ilvl="0">
      <w:start w:val="1"/>
      <w:numFmt w:val="lowerLetter"/>
      <w:lvlText w:val="%1)"/>
      <w:lvlJc w:val="left"/>
      <w:pPr>
        <w:tabs>
          <w:tab w:val="num" w:pos="643"/>
        </w:tabs>
      </w:pPr>
    </w:lvl>
    <w:lvl w:ilvl="1">
      <w:start w:val="1"/>
      <w:numFmt w:val="decimal"/>
      <w:lvlText w:val="%2)"/>
      <w:lvlJc w:val="left"/>
      <w:pPr>
        <w:tabs>
          <w:tab w:val="num" w:pos="1440"/>
        </w:tabs>
      </w:pPr>
    </w:lvl>
    <w:lvl w:ilvl="2">
      <w:start w:val="1"/>
      <w:numFmt w:val="lowerLetter"/>
      <w:lvlText w:val="%3)"/>
      <w:lvlJc w:val="left"/>
      <w:pPr>
        <w:tabs>
          <w:tab w:val="num" w:pos="2340"/>
        </w:tabs>
      </w:pPr>
    </w:lvl>
    <w:lvl w:ilvl="3">
      <w:start w:val="4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lowerLetter"/>
      <w:lvlText w:val="%5)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9" w15:restartNumberingAfterBreak="0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984"/>
        </w:tabs>
      </w:pPr>
      <w:rPr>
        <w:b w:val="0"/>
        <w:i w:val="0"/>
      </w:rPr>
    </w:lvl>
  </w:abstractNum>
  <w:abstractNum w:abstractNumId="20" w15:restartNumberingAfterBreak="0">
    <w:nsid w:val="00000015"/>
    <w:multiLevelType w:val="multilevel"/>
    <w:tmpl w:val="30E66CB2"/>
    <w:name w:val="WW8Num21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0000016"/>
    <w:multiLevelType w:val="multilevel"/>
    <w:tmpl w:val="00000016"/>
    <w:name w:val="WW8Num23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</w:lvl>
    <w:lvl w:ilvl="2">
      <w:start w:val="1"/>
      <w:numFmt w:val="lowerLetter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)"/>
      <w:lvlJc w:val="left"/>
      <w:pPr>
        <w:tabs>
          <w:tab w:val="num" w:pos="2880"/>
        </w:tabs>
      </w:pPr>
    </w:lvl>
    <w:lvl w:ilvl="4">
      <w:start w:val="1"/>
      <w:numFmt w:val="decimal"/>
      <w:lvlText w:val="%5."/>
      <w:lvlJc w:val="left"/>
      <w:pPr>
        <w:tabs>
          <w:tab w:val="num" w:pos="3600"/>
        </w:tabs>
      </w:pPr>
    </w:lvl>
    <w:lvl w:ilvl="5">
      <w:start w:val="3"/>
      <w:numFmt w:val="decimal"/>
      <w:lvlText w:val="%6)"/>
      <w:lvlJc w:val="left"/>
      <w:pPr>
        <w:tabs>
          <w:tab w:val="num" w:pos="36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22" w15:restartNumberingAfterBreak="0">
    <w:nsid w:val="00000017"/>
    <w:multiLevelType w:val="singleLevel"/>
    <w:tmpl w:val="1690F962"/>
    <w:name w:val="WW8Num2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</w:abstractNum>
  <w:abstractNum w:abstractNumId="23" w15:restartNumberingAfterBreak="0">
    <w:nsid w:val="00000018"/>
    <w:multiLevelType w:val="singleLevel"/>
    <w:tmpl w:val="00000018"/>
    <w:name w:val="WW8Num25"/>
    <w:lvl w:ilvl="0">
      <w:start w:val="1"/>
      <w:numFmt w:val="decimal"/>
      <w:lvlText w:val="%1)"/>
      <w:lvlJc w:val="left"/>
      <w:pPr>
        <w:tabs>
          <w:tab w:val="num" w:pos="360"/>
        </w:tabs>
      </w:pPr>
    </w:lvl>
  </w:abstractNum>
  <w:abstractNum w:abstractNumId="24" w15:restartNumberingAfterBreak="0">
    <w:nsid w:val="00000019"/>
    <w:multiLevelType w:val="multilevel"/>
    <w:tmpl w:val="46BE40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 w:val="0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b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6" w15:restartNumberingAfterBreak="0">
    <w:nsid w:val="0000001B"/>
    <w:multiLevelType w:val="singleLevel"/>
    <w:tmpl w:val="0000001B"/>
    <w:name w:val="WW8Num29"/>
    <w:lvl w:ilvl="0">
      <w:start w:val="1"/>
      <w:numFmt w:val="decimal"/>
      <w:lvlText w:val="%1)"/>
      <w:lvlJc w:val="left"/>
      <w:pPr>
        <w:tabs>
          <w:tab w:val="num" w:pos="720"/>
        </w:tabs>
      </w:pPr>
    </w:lvl>
  </w:abstractNum>
  <w:abstractNum w:abstractNumId="27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)"/>
      <w:lvlJc w:val="left"/>
      <w:pPr>
        <w:tabs>
          <w:tab w:val="num" w:pos="283"/>
        </w:tabs>
      </w:pPr>
    </w:lvl>
    <w:lvl w:ilvl="1">
      <w:start w:val="1"/>
      <w:numFmt w:val="decimal"/>
      <w:lvlText w:val="%2)"/>
      <w:lvlJc w:val="left"/>
      <w:pPr>
        <w:tabs>
          <w:tab w:val="num" w:pos="2127"/>
        </w:tabs>
      </w:pPr>
    </w:lvl>
    <w:lvl w:ilvl="2">
      <w:start w:val="1"/>
      <w:numFmt w:val="decimal"/>
      <w:lvlText w:val="%3)"/>
      <w:lvlJc w:val="left"/>
      <w:pPr>
        <w:tabs>
          <w:tab w:val="num" w:pos="850"/>
        </w:tabs>
      </w:pPr>
    </w:lvl>
    <w:lvl w:ilvl="3">
      <w:start w:val="1"/>
      <w:numFmt w:val="decimal"/>
      <w:lvlText w:val="%4)"/>
      <w:lvlJc w:val="left"/>
      <w:pPr>
        <w:tabs>
          <w:tab w:val="num" w:pos="1134"/>
        </w:tabs>
      </w:pPr>
    </w:lvl>
    <w:lvl w:ilvl="4">
      <w:start w:val="1"/>
      <w:numFmt w:val="decimal"/>
      <w:lvlText w:val="%5)"/>
      <w:lvlJc w:val="left"/>
      <w:pPr>
        <w:tabs>
          <w:tab w:val="num" w:pos="1417"/>
        </w:tabs>
      </w:pPr>
    </w:lvl>
    <w:lvl w:ilvl="5">
      <w:start w:val="1"/>
      <w:numFmt w:val="decimal"/>
      <w:lvlText w:val="%6)"/>
      <w:lvlJc w:val="left"/>
      <w:pPr>
        <w:tabs>
          <w:tab w:val="num" w:pos="1701"/>
        </w:tabs>
      </w:pPr>
    </w:lvl>
    <w:lvl w:ilvl="6">
      <w:start w:val="1"/>
      <w:numFmt w:val="decimal"/>
      <w:lvlText w:val="%7)"/>
      <w:lvlJc w:val="left"/>
      <w:pPr>
        <w:tabs>
          <w:tab w:val="num" w:pos="1984"/>
        </w:tabs>
      </w:pPr>
    </w:lvl>
    <w:lvl w:ilvl="7">
      <w:start w:val="1"/>
      <w:numFmt w:val="decimal"/>
      <w:lvlText w:val="%8)"/>
      <w:lvlJc w:val="left"/>
      <w:pPr>
        <w:tabs>
          <w:tab w:val="num" w:pos="2268"/>
        </w:tabs>
      </w:pPr>
    </w:lvl>
    <w:lvl w:ilvl="8">
      <w:start w:val="1"/>
      <w:numFmt w:val="decimal"/>
      <w:lvlText w:val="%9)"/>
      <w:lvlJc w:val="left"/>
      <w:pPr>
        <w:tabs>
          <w:tab w:val="num" w:pos="2551"/>
        </w:tabs>
      </w:pPr>
    </w:lvl>
  </w:abstractNum>
  <w:abstractNum w:abstractNumId="28" w15:restartNumberingAfterBreak="0">
    <w:nsid w:val="0000001D"/>
    <w:multiLevelType w:val="multilevel"/>
    <w:tmpl w:val="99DC24C4"/>
    <w:name w:val="WW8Num47"/>
    <w:lvl w:ilvl="0">
      <w:start w:val="1"/>
      <w:numFmt w:val="decimal"/>
      <w:lvlText w:val="%1)"/>
      <w:lvlJc w:val="left"/>
      <w:pPr>
        <w:tabs>
          <w:tab w:val="num" w:pos="2509"/>
        </w:tabs>
      </w:pPr>
      <w:rPr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880"/>
        </w:tabs>
        <w:ind w:left="18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600"/>
        </w:tabs>
        <w:ind w:left="2600" w:hanging="180"/>
      </w:pPr>
    </w:lvl>
    <w:lvl w:ilvl="3" w:tentative="1">
      <w:start w:val="1"/>
      <w:numFmt w:val="decimal"/>
      <w:lvlText w:val="%4."/>
      <w:lvlJc w:val="left"/>
      <w:pPr>
        <w:tabs>
          <w:tab w:val="num" w:pos="3320"/>
        </w:tabs>
        <w:ind w:left="33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40"/>
        </w:tabs>
        <w:ind w:left="40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60"/>
        </w:tabs>
        <w:ind w:left="4760" w:hanging="180"/>
      </w:pPr>
    </w:lvl>
    <w:lvl w:ilvl="6" w:tentative="1">
      <w:start w:val="1"/>
      <w:numFmt w:val="decimal"/>
      <w:lvlText w:val="%7."/>
      <w:lvlJc w:val="left"/>
      <w:pPr>
        <w:tabs>
          <w:tab w:val="num" w:pos="5480"/>
        </w:tabs>
        <w:ind w:left="54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00"/>
        </w:tabs>
        <w:ind w:left="62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20"/>
        </w:tabs>
        <w:ind w:left="6920" w:hanging="180"/>
      </w:pPr>
    </w:lvl>
  </w:abstractNum>
  <w:abstractNum w:abstractNumId="29" w15:restartNumberingAfterBreak="0">
    <w:nsid w:val="00000020"/>
    <w:multiLevelType w:val="multilevel"/>
    <w:tmpl w:val="00000020"/>
    <w:name w:val="Outline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</w:lvl>
    <w:lvl w:ilvl="6">
      <w:start w:val="1"/>
      <w:numFmt w:val="none"/>
      <w:pStyle w:val="Nagwek7"/>
      <w:lvlText w:val=""/>
      <w:lvlJc w:val="left"/>
      <w:pPr>
        <w:tabs>
          <w:tab w:val="num" w:pos="0"/>
        </w:tabs>
      </w:pPr>
    </w:lvl>
    <w:lvl w:ilvl="7">
      <w:start w:val="1"/>
      <w:numFmt w:val="none"/>
      <w:pStyle w:val="Nagwek8"/>
      <w:lvlText w:val=""/>
      <w:lvlJc w:val="left"/>
      <w:pPr>
        <w:tabs>
          <w:tab w:val="num" w:pos="0"/>
        </w:tabs>
      </w:pPr>
    </w:lvl>
    <w:lvl w:ilvl="8">
      <w:start w:val="1"/>
      <w:numFmt w:val="none"/>
      <w:pStyle w:val="Nagwek9"/>
      <w:lvlText w:val=""/>
      <w:lvlJc w:val="left"/>
      <w:pPr>
        <w:tabs>
          <w:tab w:val="num" w:pos="0"/>
        </w:tabs>
      </w:pPr>
    </w:lvl>
  </w:abstractNum>
  <w:abstractNum w:abstractNumId="30" w15:restartNumberingAfterBreak="0">
    <w:nsid w:val="00B714C6"/>
    <w:multiLevelType w:val="hybridMultilevel"/>
    <w:tmpl w:val="48CABDF8"/>
    <w:name w:val="WW8Num783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016E7AB0"/>
    <w:multiLevelType w:val="hybridMultilevel"/>
    <w:tmpl w:val="66AC7126"/>
    <w:lvl w:ilvl="0" w:tplc="2F0680E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4FE3CBC"/>
    <w:multiLevelType w:val="hybridMultilevel"/>
    <w:tmpl w:val="69DEE900"/>
    <w:lvl w:ilvl="0" w:tplc="3FB6A7E2">
      <w:start w:val="1"/>
      <w:numFmt w:val="decimal"/>
      <w:lvlText w:val="%1."/>
      <w:lvlJc w:val="left"/>
      <w:pPr>
        <w:ind w:left="19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640" w:hanging="360"/>
      </w:pPr>
    </w:lvl>
    <w:lvl w:ilvl="2" w:tplc="0415001B">
      <w:start w:val="1"/>
      <w:numFmt w:val="lowerRoman"/>
      <w:lvlText w:val="%3."/>
      <w:lvlJc w:val="right"/>
      <w:pPr>
        <w:ind w:left="3360" w:hanging="180"/>
      </w:pPr>
    </w:lvl>
    <w:lvl w:ilvl="3" w:tplc="65F628BC">
      <w:start w:val="1"/>
      <w:numFmt w:val="decimal"/>
      <w:lvlText w:val="%4."/>
      <w:lvlJc w:val="left"/>
      <w:pPr>
        <w:ind w:left="4080" w:hanging="360"/>
      </w:pPr>
      <w:rPr>
        <w:rFonts w:ascii="Arial" w:hAnsi="Arial" w:cs="Arial" w:hint="default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4" w15:restartNumberingAfterBreak="0">
    <w:nsid w:val="05041461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54424C4"/>
    <w:multiLevelType w:val="hybridMultilevel"/>
    <w:tmpl w:val="5656945E"/>
    <w:name w:val="WW8Num212"/>
    <w:lvl w:ilvl="0" w:tplc="166EFFFC">
      <w:start w:val="1"/>
      <w:numFmt w:val="decimal"/>
      <w:lvlText w:val="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7A60F43"/>
    <w:multiLevelType w:val="hybridMultilevel"/>
    <w:tmpl w:val="40DA5974"/>
    <w:name w:val="WW8Num14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0CD047C7"/>
    <w:multiLevelType w:val="hybridMultilevel"/>
    <w:tmpl w:val="DA00C7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DCB626F"/>
    <w:multiLevelType w:val="multilevel"/>
    <w:tmpl w:val="64823CF6"/>
    <w:lvl w:ilvl="0">
      <w:start w:val="1"/>
      <w:numFmt w:val="decimal"/>
      <w:lvlText w:val="%1."/>
      <w:lvlJc w:val="left"/>
      <w:pPr>
        <w:tabs>
          <w:tab w:val="num" w:pos="2422"/>
        </w:tabs>
        <w:ind w:left="0" w:firstLine="0"/>
      </w:pPr>
      <w:rPr>
        <w:rFonts w:ascii="Arial" w:hAnsi="Arial" w:cs="Arial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  <w:i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  <w:b w:val="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0" w15:restartNumberingAfterBreak="0">
    <w:nsid w:val="12493120"/>
    <w:multiLevelType w:val="hybridMultilevel"/>
    <w:tmpl w:val="A1140A8E"/>
    <w:name w:val="WW8Num144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2F416C"/>
    <w:multiLevelType w:val="hybridMultilevel"/>
    <w:tmpl w:val="022A6DFA"/>
    <w:lvl w:ilvl="0" w:tplc="B53C62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1BAE19CB"/>
    <w:multiLevelType w:val="hybridMultilevel"/>
    <w:tmpl w:val="5E869C4C"/>
    <w:name w:val="WW8Num1432"/>
    <w:lvl w:ilvl="0" w:tplc="4162E23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17B353A"/>
    <w:multiLevelType w:val="hybridMultilevel"/>
    <w:tmpl w:val="C2723084"/>
    <w:lvl w:ilvl="0" w:tplc="819832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24033586"/>
    <w:multiLevelType w:val="hybridMultilevel"/>
    <w:tmpl w:val="365CD26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6" w15:restartNumberingAfterBreak="0">
    <w:nsid w:val="2902709F"/>
    <w:multiLevelType w:val="hybridMultilevel"/>
    <w:tmpl w:val="8D0C728E"/>
    <w:lvl w:ilvl="0" w:tplc="B4D01470">
      <w:start w:val="1"/>
      <w:numFmt w:val="decimal"/>
      <w:lvlText w:val="%1."/>
      <w:lvlJc w:val="left"/>
      <w:pPr>
        <w:ind w:left="1496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93D390E"/>
    <w:multiLevelType w:val="hybridMultilevel"/>
    <w:tmpl w:val="1080722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2ABD5108"/>
    <w:multiLevelType w:val="multilevel"/>
    <w:tmpl w:val="7F345B0C"/>
    <w:name w:val="WW8Num143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49" w15:restartNumberingAfterBreak="0">
    <w:nsid w:val="2BEE1235"/>
    <w:multiLevelType w:val="hybridMultilevel"/>
    <w:tmpl w:val="3904D274"/>
    <w:name w:val="WW8Num7832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08943C2"/>
    <w:multiLevelType w:val="hybridMultilevel"/>
    <w:tmpl w:val="3EEAFB7A"/>
    <w:lvl w:ilvl="0" w:tplc="F9D2A8A4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6965DF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37F20B15"/>
    <w:multiLevelType w:val="hybridMultilevel"/>
    <w:tmpl w:val="F1829B44"/>
    <w:lvl w:ilvl="0" w:tplc="29B8F6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C235D1B"/>
    <w:multiLevelType w:val="hybridMultilevel"/>
    <w:tmpl w:val="F7DAECB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CC2178D"/>
    <w:multiLevelType w:val="multilevel"/>
    <w:tmpl w:val="72605C12"/>
    <w:name w:val="WW8Num192"/>
    <w:lvl w:ilvl="0">
      <w:start w:val="1"/>
      <w:numFmt w:val="lowerLetter"/>
      <w:lvlText w:val="%1)"/>
      <w:lvlJc w:val="left"/>
      <w:pPr>
        <w:tabs>
          <w:tab w:val="num" w:pos="643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55" w15:restartNumberingAfterBreak="0">
    <w:nsid w:val="3D9F3752"/>
    <w:multiLevelType w:val="hybridMultilevel"/>
    <w:tmpl w:val="BDF4AD04"/>
    <w:name w:val="WW8Num472"/>
    <w:lvl w:ilvl="0" w:tplc="0000001D">
      <w:start w:val="1"/>
      <w:numFmt w:val="decimal"/>
      <w:lvlText w:val="%1)"/>
      <w:lvlJc w:val="left"/>
      <w:pPr>
        <w:tabs>
          <w:tab w:val="num" w:pos="1800"/>
        </w:tabs>
      </w:pPr>
    </w:lvl>
    <w:lvl w:ilvl="1" w:tplc="FF86518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E4D5F15"/>
    <w:multiLevelType w:val="multilevel"/>
    <w:tmpl w:val="30E66CB2"/>
    <w:lvl w:ilvl="0">
      <w:start w:val="1"/>
      <w:numFmt w:val="decimal"/>
      <w:lvlText w:val="%1."/>
      <w:lvlJc w:val="left"/>
      <w:pPr>
        <w:tabs>
          <w:tab w:val="num" w:pos="1440"/>
        </w:tabs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12B4FB0"/>
    <w:multiLevelType w:val="hybridMultilevel"/>
    <w:tmpl w:val="C42C45C8"/>
    <w:name w:val="WW8Num78322222222222222222222222222223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2BD0632"/>
    <w:multiLevelType w:val="hybridMultilevel"/>
    <w:tmpl w:val="DE560DD0"/>
    <w:name w:val="WW8Num783222222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6766C9B"/>
    <w:multiLevelType w:val="hybridMultilevel"/>
    <w:tmpl w:val="764A94CC"/>
    <w:lvl w:ilvl="0" w:tplc="0415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60" w15:restartNumberingAfterBreak="0">
    <w:nsid w:val="4AC6560E"/>
    <w:multiLevelType w:val="hybridMultilevel"/>
    <w:tmpl w:val="2384CC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1" w15:restartNumberingAfterBreak="0">
    <w:nsid w:val="4B000C37"/>
    <w:multiLevelType w:val="hybridMultilevel"/>
    <w:tmpl w:val="929C07DE"/>
    <w:name w:val="WW8Num783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C8A1F7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1800"/>
        </w:tabs>
      </w:pPr>
    </w:lvl>
  </w:abstractNum>
  <w:abstractNum w:abstractNumId="63" w15:restartNumberingAfterBreak="0">
    <w:nsid w:val="4D0E64A7"/>
    <w:multiLevelType w:val="hybridMultilevel"/>
    <w:tmpl w:val="38B8531C"/>
    <w:name w:val="WW8Num783222222222222222222222222232"/>
    <w:lvl w:ilvl="0" w:tplc="3AB0BB80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DAA47BB"/>
    <w:multiLevelType w:val="hybridMultilevel"/>
    <w:tmpl w:val="0BFE62D4"/>
    <w:name w:val="WW8Num144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8CB246E"/>
    <w:multiLevelType w:val="hybridMultilevel"/>
    <w:tmpl w:val="8618CCCC"/>
    <w:lvl w:ilvl="0" w:tplc="13C4C13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9183B81"/>
    <w:multiLevelType w:val="hybridMultilevel"/>
    <w:tmpl w:val="BB902390"/>
    <w:name w:val="WW8Num783222222222222222222222222"/>
    <w:lvl w:ilvl="0" w:tplc="FFFFFFFF">
      <w:start w:val="1"/>
      <w:numFmt w:val="decimal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color w:val="auto"/>
      </w:rPr>
    </w:lvl>
    <w:lvl w:ilvl="1" w:tplc="A8B267DE">
      <w:start w:val="1"/>
      <w:numFmt w:val="decimal"/>
      <w:lvlText w:val="%2)"/>
      <w:lvlJc w:val="left"/>
      <w:pPr>
        <w:tabs>
          <w:tab w:val="num" w:pos="1120"/>
        </w:tabs>
        <w:ind w:left="1120" w:hanging="360"/>
      </w:pPr>
      <w:rPr>
        <w:rFonts w:ascii="Arial" w:eastAsia="Times New Roman" w:hAnsi="Arial" w:cs="Arial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</w:lvl>
  </w:abstractNum>
  <w:abstractNum w:abstractNumId="67" w15:restartNumberingAfterBreak="0">
    <w:nsid w:val="59BB24D4"/>
    <w:multiLevelType w:val="hybridMultilevel"/>
    <w:tmpl w:val="21C85FF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5BD96B90"/>
    <w:multiLevelType w:val="multilevel"/>
    <w:tmpl w:val="BF5255F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9" w15:restartNumberingAfterBreak="0">
    <w:nsid w:val="5BF225EA"/>
    <w:multiLevelType w:val="multilevel"/>
    <w:tmpl w:val="C5F6249E"/>
    <w:lvl w:ilvl="0">
      <w:start w:val="1"/>
      <w:numFmt w:val="decimal"/>
      <w:lvlText w:val="%1."/>
      <w:lvlJc w:val="left"/>
      <w:pPr>
        <w:tabs>
          <w:tab w:val="num" w:pos="6120"/>
        </w:tabs>
      </w:pPr>
      <w:rPr>
        <w:rFonts w:ascii="Arial" w:eastAsia="Calibri" w:hAnsi="Arial" w:cs="Arial"/>
        <w:i w:val="0"/>
      </w:rPr>
    </w:lvl>
    <w:lvl w:ilvl="1">
      <w:start w:val="1"/>
      <w:numFmt w:val="decimal"/>
      <w:lvlText w:val="%2)"/>
      <w:lvlJc w:val="left"/>
      <w:pPr>
        <w:tabs>
          <w:tab w:val="num" w:pos="5760"/>
        </w:tabs>
      </w:pPr>
      <w:rPr>
        <w:rFonts w:ascii="Arial" w:eastAsia="Times New Roman" w:hAnsi="Arial" w:cs="Arial"/>
        <w:i w:val="0"/>
      </w:rPr>
    </w:lvl>
    <w:lvl w:ilvl="2">
      <w:start w:val="1"/>
      <w:numFmt w:val="lowerRoman"/>
      <w:lvlText w:val="%3."/>
      <w:lvlJc w:val="right"/>
      <w:pPr>
        <w:tabs>
          <w:tab w:val="num" w:pos="6480"/>
        </w:tabs>
      </w:pPr>
    </w:lvl>
    <w:lvl w:ilvl="3">
      <w:start w:val="1"/>
      <w:numFmt w:val="decimal"/>
      <w:lvlText w:val="%4."/>
      <w:lvlJc w:val="left"/>
      <w:pPr>
        <w:tabs>
          <w:tab w:val="num" w:pos="7200"/>
        </w:tabs>
      </w:pPr>
      <w:rPr>
        <w:rFonts w:ascii="Arial" w:eastAsia="Times New Roman" w:hAnsi="Arial" w:cs="Arial"/>
      </w:rPr>
    </w:lvl>
    <w:lvl w:ilvl="4">
      <w:start w:val="1"/>
      <w:numFmt w:val="lowerLetter"/>
      <w:lvlText w:val="%5."/>
      <w:lvlJc w:val="left"/>
      <w:pPr>
        <w:tabs>
          <w:tab w:val="num" w:pos="7920"/>
        </w:tabs>
      </w:pPr>
    </w:lvl>
    <w:lvl w:ilvl="5">
      <w:start w:val="1"/>
      <w:numFmt w:val="lowerRoman"/>
      <w:lvlText w:val="%6."/>
      <w:lvlJc w:val="right"/>
      <w:pPr>
        <w:tabs>
          <w:tab w:val="num" w:pos="8640"/>
        </w:tabs>
      </w:pPr>
    </w:lvl>
    <w:lvl w:ilvl="6">
      <w:start w:val="1"/>
      <w:numFmt w:val="decimal"/>
      <w:lvlText w:val="%7."/>
      <w:lvlJc w:val="left"/>
      <w:pPr>
        <w:tabs>
          <w:tab w:val="num" w:pos="9360"/>
        </w:tabs>
      </w:pPr>
    </w:lvl>
    <w:lvl w:ilvl="7">
      <w:start w:val="1"/>
      <w:numFmt w:val="lowerLetter"/>
      <w:lvlText w:val="%8."/>
      <w:lvlJc w:val="left"/>
      <w:pPr>
        <w:tabs>
          <w:tab w:val="num" w:pos="10080"/>
        </w:tabs>
      </w:pPr>
    </w:lvl>
    <w:lvl w:ilvl="8">
      <w:start w:val="1"/>
      <w:numFmt w:val="lowerRoman"/>
      <w:lvlText w:val="%9."/>
      <w:lvlJc w:val="right"/>
      <w:pPr>
        <w:tabs>
          <w:tab w:val="num" w:pos="10800"/>
        </w:tabs>
      </w:pPr>
    </w:lvl>
  </w:abstractNum>
  <w:abstractNum w:abstractNumId="70" w15:restartNumberingAfterBreak="0">
    <w:nsid w:val="5DA37B05"/>
    <w:multiLevelType w:val="hybridMultilevel"/>
    <w:tmpl w:val="ACAE2F02"/>
    <w:name w:val="WW8Num78322222222222222222223"/>
    <w:lvl w:ilvl="0" w:tplc="62582270">
      <w:start w:val="1"/>
      <w:numFmt w:val="lowerLetter"/>
      <w:lvlText w:val="%1."/>
      <w:lvlJc w:val="left"/>
      <w:pPr>
        <w:tabs>
          <w:tab w:val="num" w:pos="1134"/>
        </w:tabs>
        <w:ind w:left="1134" w:hanging="454"/>
      </w:pPr>
      <w:rPr>
        <w:rFonts w:ascii="Arial" w:eastAsia="Times New Roman" w:hAnsi="Arial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A30131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29822E1"/>
    <w:multiLevelType w:val="multilevel"/>
    <w:tmpl w:val="73EA5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630C15B3"/>
    <w:multiLevelType w:val="multilevel"/>
    <w:tmpl w:val="DA52100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pStyle w:val="numerowanie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3" w15:restartNumberingAfterBreak="0">
    <w:nsid w:val="67FF76A1"/>
    <w:multiLevelType w:val="hybridMultilevel"/>
    <w:tmpl w:val="C64AA386"/>
    <w:name w:val="WW8Num1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85B2619"/>
    <w:multiLevelType w:val="multilevel"/>
    <w:tmpl w:val="B65A3728"/>
    <w:name w:val="WW8Num27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4"/>
      <w:numFmt w:val="decimal"/>
      <w:lvlText w:val="%4)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5" w15:restartNumberingAfterBreak="0">
    <w:nsid w:val="6DCA2B74"/>
    <w:multiLevelType w:val="hybridMultilevel"/>
    <w:tmpl w:val="8FF65E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DDD0BE1"/>
    <w:multiLevelType w:val="hybridMultilevel"/>
    <w:tmpl w:val="B25294DC"/>
    <w:name w:val="WW8Num78322222222222222222222"/>
    <w:lvl w:ilvl="0" w:tplc="FFFFFFFF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2AC0897"/>
    <w:multiLevelType w:val="multilevel"/>
    <w:tmpl w:val="C9AA2EC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0" w:firstLine="0"/>
      </w:pPr>
      <w:rPr>
        <w:rFonts w:hint="default"/>
      </w:rPr>
    </w:lvl>
  </w:abstractNum>
  <w:abstractNum w:abstractNumId="78" w15:restartNumberingAfterBreak="0">
    <w:nsid w:val="72BE284D"/>
    <w:multiLevelType w:val="hybridMultilevel"/>
    <w:tmpl w:val="987C3BC6"/>
    <w:name w:val="WW8Num78322222222222222222222222223"/>
    <w:lvl w:ilvl="0" w:tplc="8848B0F8">
      <w:start w:val="1"/>
      <w:numFmt w:val="decimal"/>
      <w:lvlText w:val="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75E94631"/>
    <w:multiLevelType w:val="hybridMultilevel"/>
    <w:tmpl w:val="E73C7A5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0" w15:restartNumberingAfterBreak="0">
    <w:nsid w:val="765F62BE"/>
    <w:multiLevelType w:val="hybridMultilevel"/>
    <w:tmpl w:val="6D92FF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E4C326A">
      <w:start w:val="1"/>
      <w:numFmt w:val="lowerLetter"/>
      <w:lvlText w:val="%2)"/>
      <w:lvlJc w:val="left"/>
      <w:pPr>
        <w:ind w:left="1440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C72791F"/>
    <w:multiLevelType w:val="hybridMultilevel"/>
    <w:tmpl w:val="01BCF19C"/>
    <w:name w:val="WW8Num32"/>
    <w:lvl w:ilvl="0" w:tplc="6FB29A1C">
      <w:start w:val="1"/>
      <w:numFmt w:val="decimal"/>
      <w:lvlText w:val="%1.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7CFE65E4"/>
    <w:multiLevelType w:val="hybridMultilevel"/>
    <w:tmpl w:val="70968D14"/>
    <w:name w:val="WW8Num2822"/>
    <w:lvl w:ilvl="0" w:tplc="BC18993E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E625A63"/>
    <w:multiLevelType w:val="hybridMultilevel"/>
    <w:tmpl w:val="8C4820F0"/>
    <w:name w:val="WW8Num282"/>
    <w:lvl w:ilvl="0" w:tplc="E356F454">
      <w:start w:val="1"/>
      <w:numFmt w:val="decimal"/>
      <w:lvlText w:val="%1)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078855">
    <w:abstractNumId w:val="7"/>
  </w:num>
  <w:num w:numId="2" w16cid:durableId="1302424274">
    <w:abstractNumId w:val="21"/>
  </w:num>
  <w:num w:numId="3" w16cid:durableId="29301408">
    <w:abstractNumId w:val="24"/>
  </w:num>
  <w:num w:numId="4" w16cid:durableId="1601527077">
    <w:abstractNumId w:val="27"/>
  </w:num>
  <w:num w:numId="5" w16cid:durableId="112600820">
    <w:abstractNumId w:val="28"/>
  </w:num>
  <w:num w:numId="6" w16cid:durableId="1577015476">
    <w:abstractNumId w:val="29"/>
  </w:num>
  <w:num w:numId="7" w16cid:durableId="1332215831">
    <w:abstractNumId w:val="53"/>
  </w:num>
  <w:num w:numId="8" w16cid:durableId="414590539">
    <w:abstractNumId w:val="41"/>
  </w:num>
  <w:num w:numId="9" w16cid:durableId="1593315532">
    <w:abstractNumId w:val="71"/>
  </w:num>
  <w:num w:numId="10" w16cid:durableId="1833593881">
    <w:abstractNumId w:val="58"/>
  </w:num>
  <w:num w:numId="11" w16cid:durableId="1776167165">
    <w:abstractNumId w:val="72"/>
  </w:num>
  <w:num w:numId="12" w16cid:durableId="668368098">
    <w:abstractNumId w:val="68"/>
  </w:num>
  <w:num w:numId="13" w16cid:durableId="162355485">
    <w:abstractNumId w:val="52"/>
  </w:num>
  <w:num w:numId="14" w16cid:durableId="1886989208">
    <w:abstractNumId w:val="56"/>
  </w:num>
  <w:num w:numId="15" w16cid:durableId="264000394">
    <w:abstractNumId w:val="69"/>
  </w:num>
  <w:num w:numId="16" w16cid:durableId="789787867">
    <w:abstractNumId w:val="46"/>
  </w:num>
  <w:num w:numId="17" w16cid:durableId="973564900">
    <w:abstractNumId w:val="51"/>
  </w:num>
  <w:num w:numId="18" w16cid:durableId="1918394675">
    <w:abstractNumId w:val="32"/>
  </w:num>
  <w:num w:numId="19" w16cid:durableId="1853105031">
    <w:abstractNumId w:val="38"/>
  </w:num>
  <w:num w:numId="20" w16cid:durableId="2977319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92633847">
    <w:abstractNumId w:val="37"/>
  </w:num>
  <w:num w:numId="22" w16cid:durableId="60948560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56854266">
    <w:abstractNumId w:val="34"/>
  </w:num>
  <w:num w:numId="24" w16cid:durableId="10378098">
    <w:abstractNumId w:val="33"/>
  </w:num>
  <w:num w:numId="25" w16cid:durableId="1999190453">
    <w:abstractNumId w:val="62"/>
  </w:num>
  <w:num w:numId="26" w16cid:durableId="656567834">
    <w:abstractNumId w:val="81"/>
  </w:num>
  <w:num w:numId="27" w16cid:durableId="743455928">
    <w:abstractNumId w:val="39"/>
  </w:num>
  <w:num w:numId="28" w16cid:durableId="387342160">
    <w:abstractNumId w:val="50"/>
  </w:num>
  <w:num w:numId="29" w16cid:durableId="1897475111">
    <w:abstractNumId w:val="60"/>
  </w:num>
  <w:num w:numId="30" w16cid:durableId="1336954939">
    <w:abstractNumId w:val="79"/>
  </w:num>
  <w:num w:numId="31" w16cid:durableId="1083645474">
    <w:abstractNumId w:val="65"/>
  </w:num>
  <w:num w:numId="32" w16cid:durableId="1234386397">
    <w:abstractNumId w:val="59"/>
  </w:num>
  <w:num w:numId="33" w16cid:durableId="1625110921">
    <w:abstractNumId w:val="45"/>
  </w:num>
  <w:num w:numId="34" w16cid:durableId="19596428">
    <w:abstractNumId w:val="31"/>
  </w:num>
  <w:num w:numId="35" w16cid:durableId="692607337">
    <w:abstractNumId w:val="40"/>
  </w:num>
  <w:num w:numId="36" w16cid:durableId="505052535">
    <w:abstractNumId w:val="67"/>
  </w:num>
  <w:num w:numId="37" w16cid:durableId="391124080">
    <w:abstractNumId w:val="44"/>
  </w:num>
  <w:num w:numId="38" w16cid:durableId="2047177226">
    <w:abstractNumId w:val="47"/>
  </w:num>
  <w:num w:numId="39" w16cid:durableId="870726643">
    <w:abstractNumId w:val="42"/>
  </w:num>
  <w:num w:numId="40" w16cid:durableId="1451629011">
    <w:abstractNumId w:val="7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672"/>
    <w:rsid w:val="000058B8"/>
    <w:rsid w:val="000065B9"/>
    <w:rsid w:val="00006D44"/>
    <w:rsid w:val="000106B0"/>
    <w:rsid w:val="000110AD"/>
    <w:rsid w:val="000113F5"/>
    <w:rsid w:val="00012B4C"/>
    <w:rsid w:val="00013F04"/>
    <w:rsid w:val="000140E3"/>
    <w:rsid w:val="000143C1"/>
    <w:rsid w:val="00015561"/>
    <w:rsid w:val="00015AB8"/>
    <w:rsid w:val="00016D15"/>
    <w:rsid w:val="00016F97"/>
    <w:rsid w:val="00021AB4"/>
    <w:rsid w:val="00022631"/>
    <w:rsid w:val="00022A43"/>
    <w:rsid w:val="000248B3"/>
    <w:rsid w:val="00025C0E"/>
    <w:rsid w:val="0002645D"/>
    <w:rsid w:val="00030B8A"/>
    <w:rsid w:val="00032CE7"/>
    <w:rsid w:val="00034368"/>
    <w:rsid w:val="0003458F"/>
    <w:rsid w:val="000346BB"/>
    <w:rsid w:val="00036001"/>
    <w:rsid w:val="00036446"/>
    <w:rsid w:val="00037E5D"/>
    <w:rsid w:val="00041C98"/>
    <w:rsid w:val="00043799"/>
    <w:rsid w:val="00043E9F"/>
    <w:rsid w:val="00045A34"/>
    <w:rsid w:val="00046C05"/>
    <w:rsid w:val="0004744B"/>
    <w:rsid w:val="00047EC0"/>
    <w:rsid w:val="00052DF9"/>
    <w:rsid w:val="00053543"/>
    <w:rsid w:val="00054A32"/>
    <w:rsid w:val="00056C3E"/>
    <w:rsid w:val="00060BE2"/>
    <w:rsid w:val="00060EA7"/>
    <w:rsid w:val="0006145F"/>
    <w:rsid w:val="00064537"/>
    <w:rsid w:val="0006470A"/>
    <w:rsid w:val="00064983"/>
    <w:rsid w:val="000650C0"/>
    <w:rsid w:val="0006516D"/>
    <w:rsid w:val="00065F37"/>
    <w:rsid w:val="000667BC"/>
    <w:rsid w:val="00072A7B"/>
    <w:rsid w:val="00074C27"/>
    <w:rsid w:val="0007555D"/>
    <w:rsid w:val="00076809"/>
    <w:rsid w:val="00077873"/>
    <w:rsid w:val="00077FED"/>
    <w:rsid w:val="000810A1"/>
    <w:rsid w:val="00083180"/>
    <w:rsid w:val="0008367E"/>
    <w:rsid w:val="0008580B"/>
    <w:rsid w:val="00085DDA"/>
    <w:rsid w:val="000870F9"/>
    <w:rsid w:val="00087B87"/>
    <w:rsid w:val="00087ED0"/>
    <w:rsid w:val="00090E2F"/>
    <w:rsid w:val="00091003"/>
    <w:rsid w:val="0009105B"/>
    <w:rsid w:val="000920E7"/>
    <w:rsid w:val="000933A6"/>
    <w:rsid w:val="00093AC2"/>
    <w:rsid w:val="000942A8"/>
    <w:rsid w:val="00094B97"/>
    <w:rsid w:val="00096868"/>
    <w:rsid w:val="000974D3"/>
    <w:rsid w:val="000A0576"/>
    <w:rsid w:val="000A15AC"/>
    <w:rsid w:val="000A641E"/>
    <w:rsid w:val="000B0E83"/>
    <w:rsid w:val="000B1C4B"/>
    <w:rsid w:val="000B4B54"/>
    <w:rsid w:val="000B794C"/>
    <w:rsid w:val="000B79AA"/>
    <w:rsid w:val="000B7AEF"/>
    <w:rsid w:val="000B7F53"/>
    <w:rsid w:val="000C1999"/>
    <w:rsid w:val="000C2966"/>
    <w:rsid w:val="000C3810"/>
    <w:rsid w:val="000C4530"/>
    <w:rsid w:val="000C75A5"/>
    <w:rsid w:val="000D0EB4"/>
    <w:rsid w:val="000D2A65"/>
    <w:rsid w:val="000D45A7"/>
    <w:rsid w:val="000D4895"/>
    <w:rsid w:val="000D5989"/>
    <w:rsid w:val="000D5B79"/>
    <w:rsid w:val="000D622E"/>
    <w:rsid w:val="000D7D9D"/>
    <w:rsid w:val="000E06DD"/>
    <w:rsid w:val="000E0BCD"/>
    <w:rsid w:val="000E3B8B"/>
    <w:rsid w:val="000E502C"/>
    <w:rsid w:val="000F0057"/>
    <w:rsid w:val="000F0FF1"/>
    <w:rsid w:val="000F28CD"/>
    <w:rsid w:val="000F35D9"/>
    <w:rsid w:val="000F36F3"/>
    <w:rsid w:val="000F3F7D"/>
    <w:rsid w:val="000F48F9"/>
    <w:rsid w:val="000F498F"/>
    <w:rsid w:val="000F5C8F"/>
    <w:rsid w:val="000F5F31"/>
    <w:rsid w:val="000F6F55"/>
    <w:rsid w:val="000F72A1"/>
    <w:rsid w:val="000F7377"/>
    <w:rsid w:val="001017B5"/>
    <w:rsid w:val="0010295B"/>
    <w:rsid w:val="00102BA4"/>
    <w:rsid w:val="00103484"/>
    <w:rsid w:val="0010424E"/>
    <w:rsid w:val="00107879"/>
    <w:rsid w:val="00110E40"/>
    <w:rsid w:val="001111B1"/>
    <w:rsid w:val="0011165F"/>
    <w:rsid w:val="001118DC"/>
    <w:rsid w:val="001129CB"/>
    <w:rsid w:val="00114A0E"/>
    <w:rsid w:val="00114F26"/>
    <w:rsid w:val="001155ED"/>
    <w:rsid w:val="00115AAC"/>
    <w:rsid w:val="0011636F"/>
    <w:rsid w:val="001169A1"/>
    <w:rsid w:val="0011725A"/>
    <w:rsid w:val="0011754A"/>
    <w:rsid w:val="00117D64"/>
    <w:rsid w:val="00120D67"/>
    <w:rsid w:val="001230D5"/>
    <w:rsid w:val="00124169"/>
    <w:rsid w:val="001253BC"/>
    <w:rsid w:val="00125658"/>
    <w:rsid w:val="0012610E"/>
    <w:rsid w:val="0012640E"/>
    <w:rsid w:val="00126E8D"/>
    <w:rsid w:val="0013182E"/>
    <w:rsid w:val="001350A6"/>
    <w:rsid w:val="0014061D"/>
    <w:rsid w:val="00140A66"/>
    <w:rsid w:val="00140B12"/>
    <w:rsid w:val="00140C4C"/>
    <w:rsid w:val="001455D9"/>
    <w:rsid w:val="001520FD"/>
    <w:rsid w:val="00152620"/>
    <w:rsid w:val="00153DF5"/>
    <w:rsid w:val="00154603"/>
    <w:rsid w:val="0015478A"/>
    <w:rsid w:val="0015643A"/>
    <w:rsid w:val="00161E9F"/>
    <w:rsid w:val="00162478"/>
    <w:rsid w:val="00162644"/>
    <w:rsid w:val="00163481"/>
    <w:rsid w:val="00163A4C"/>
    <w:rsid w:val="001648E2"/>
    <w:rsid w:val="0016494F"/>
    <w:rsid w:val="001665EB"/>
    <w:rsid w:val="001665F5"/>
    <w:rsid w:val="00166A1D"/>
    <w:rsid w:val="0016783A"/>
    <w:rsid w:val="00170D8D"/>
    <w:rsid w:val="001710D4"/>
    <w:rsid w:val="001727FA"/>
    <w:rsid w:val="00172F05"/>
    <w:rsid w:val="00175653"/>
    <w:rsid w:val="00176AD5"/>
    <w:rsid w:val="001805BF"/>
    <w:rsid w:val="00180973"/>
    <w:rsid w:val="0018170D"/>
    <w:rsid w:val="001819DD"/>
    <w:rsid w:val="001823C5"/>
    <w:rsid w:val="00183280"/>
    <w:rsid w:val="001833A9"/>
    <w:rsid w:val="00183745"/>
    <w:rsid w:val="00184FD3"/>
    <w:rsid w:val="001860DC"/>
    <w:rsid w:val="00186550"/>
    <w:rsid w:val="00187D29"/>
    <w:rsid w:val="00192C74"/>
    <w:rsid w:val="00193437"/>
    <w:rsid w:val="00194142"/>
    <w:rsid w:val="00195B1D"/>
    <w:rsid w:val="00196FD4"/>
    <w:rsid w:val="00197D2A"/>
    <w:rsid w:val="001A0123"/>
    <w:rsid w:val="001A0397"/>
    <w:rsid w:val="001A0DB3"/>
    <w:rsid w:val="001A0E2A"/>
    <w:rsid w:val="001A1D1C"/>
    <w:rsid w:val="001A3826"/>
    <w:rsid w:val="001A4543"/>
    <w:rsid w:val="001A4CEC"/>
    <w:rsid w:val="001A55AD"/>
    <w:rsid w:val="001B07C9"/>
    <w:rsid w:val="001B0D3A"/>
    <w:rsid w:val="001B4714"/>
    <w:rsid w:val="001B4882"/>
    <w:rsid w:val="001B4C72"/>
    <w:rsid w:val="001B58E5"/>
    <w:rsid w:val="001B6184"/>
    <w:rsid w:val="001B6210"/>
    <w:rsid w:val="001B67C9"/>
    <w:rsid w:val="001B7DAD"/>
    <w:rsid w:val="001C0097"/>
    <w:rsid w:val="001C0CDD"/>
    <w:rsid w:val="001C1FD5"/>
    <w:rsid w:val="001C35CE"/>
    <w:rsid w:val="001C3606"/>
    <w:rsid w:val="001C37A0"/>
    <w:rsid w:val="001C37F4"/>
    <w:rsid w:val="001C61FA"/>
    <w:rsid w:val="001C6C66"/>
    <w:rsid w:val="001C6EAD"/>
    <w:rsid w:val="001C76EB"/>
    <w:rsid w:val="001C7918"/>
    <w:rsid w:val="001D0D1A"/>
    <w:rsid w:val="001D1836"/>
    <w:rsid w:val="001D1CD2"/>
    <w:rsid w:val="001D388A"/>
    <w:rsid w:val="001D4B0E"/>
    <w:rsid w:val="001D596D"/>
    <w:rsid w:val="001D5B9B"/>
    <w:rsid w:val="001D6E36"/>
    <w:rsid w:val="001E0367"/>
    <w:rsid w:val="001E1F96"/>
    <w:rsid w:val="001E33BA"/>
    <w:rsid w:val="001E3422"/>
    <w:rsid w:val="001E352E"/>
    <w:rsid w:val="001E422D"/>
    <w:rsid w:val="001E459B"/>
    <w:rsid w:val="001E52CC"/>
    <w:rsid w:val="001E56EC"/>
    <w:rsid w:val="001E5721"/>
    <w:rsid w:val="001E62DA"/>
    <w:rsid w:val="001E77FF"/>
    <w:rsid w:val="001F0262"/>
    <w:rsid w:val="001F02B3"/>
    <w:rsid w:val="001F0918"/>
    <w:rsid w:val="001F20C4"/>
    <w:rsid w:val="001F2D8A"/>
    <w:rsid w:val="001F400E"/>
    <w:rsid w:val="001F443F"/>
    <w:rsid w:val="001F5235"/>
    <w:rsid w:val="001F7DE7"/>
    <w:rsid w:val="00200BBD"/>
    <w:rsid w:val="0020224E"/>
    <w:rsid w:val="002026E6"/>
    <w:rsid w:val="002027DB"/>
    <w:rsid w:val="00204ACF"/>
    <w:rsid w:val="002074D9"/>
    <w:rsid w:val="00210710"/>
    <w:rsid w:val="00210C3F"/>
    <w:rsid w:val="00212A30"/>
    <w:rsid w:val="00214659"/>
    <w:rsid w:val="00214E7B"/>
    <w:rsid w:val="002158C8"/>
    <w:rsid w:val="0021652E"/>
    <w:rsid w:val="002168BF"/>
    <w:rsid w:val="00217C4A"/>
    <w:rsid w:val="0022093C"/>
    <w:rsid w:val="00222E97"/>
    <w:rsid w:val="002242DD"/>
    <w:rsid w:val="00225CC2"/>
    <w:rsid w:val="00225D02"/>
    <w:rsid w:val="00226306"/>
    <w:rsid w:val="00231168"/>
    <w:rsid w:val="002341B5"/>
    <w:rsid w:val="00235567"/>
    <w:rsid w:val="00235DD1"/>
    <w:rsid w:val="00235F49"/>
    <w:rsid w:val="0023698A"/>
    <w:rsid w:val="00237BA6"/>
    <w:rsid w:val="00237DCC"/>
    <w:rsid w:val="00241558"/>
    <w:rsid w:val="00241E52"/>
    <w:rsid w:val="00242158"/>
    <w:rsid w:val="002431DA"/>
    <w:rsid w:val="00244612"/>
    <w:rsid w:val="00244C95"/>
    <w:rsid w:val="00245180"/>
    <w:rsid w:val="002460B3"/>
    <w:rsid w:val="00246BEC"/>
    <w:rsid w:val="002475A8"/>
    <w:rsid w:val="00247812"/>
    <w:rsid w:val="00250666"/>
    <w:rsid w:val="00251C23"/>
    <w:rsid w:val="00252582"/>
    <w:rsid w:val="00252603"/>
    <w:rsid w:val="00252A3E"/>
    <w:rsid w:val="00252F51"/>
    <w:rsid w:val="0025438A"/>
    <w:rsid w:val="0025468D"/>
    <w:rsid w:val="00254920"/>
    <w:rsid w:val="00254AC5"/>
    <w:rsid w:val="00255C8F"/>
    <w:rsid w:val="00256880"/>
    <w:rsid w:val="00257583"/>
    <w:rsid w:val="00260641"/>
    <w:rsid w:val="00266232"/>
    <w:rsid w:val="002663D2"/>
    <w:rsid w:val="00266A6B"/>
    <w:rsid w:val="00267D7C"/>
    <w:rsid w:val="0027086F"/>
    <w:rsid w:val="00271244"/>
    <w:rsid w:val="002713FD"/>
    <w:rsid w:val="00271D26"/>
    <w:rsid w:val="0027326C"/>
    <w:rsid w:val="002769F9"/>
    <w:rsid w:val="002772EF"/>
    <w:rsid w:val="0028111A"/>
    <w:rsid w:val="002822E4"/>
    <w:rsid w:val="002845B5"/>
    <w:rsid w:val="00286E9E"/>
    <w:rsid w:val="0029072A"/>
    <w:rsid w:val="002933A7"/>
    <w:rsid w:val="00294DAC"/>
    <w:rsid w:val="00295169"/>
    <w:rsid w:val="002963B7"/>
    <w:rsid w:val="002A095A"/>
    <w:rsid w:val="002A2213"/>
    <w:rsid w:val="002A2816"/>
    <w:rsid w:val="002A31A3"/>
    <w:rsid w:val="002A3C7E"/>
    <w:rsid w:val="002A46AD"/>
    <w:rsid w:val="002A5FDB"/>
    <w:rsid w:val="002A607E"/>
    <w:rsid w:val="002A72CD"/>
    <w:rsid w:val="002A73ED"/>
    <w:rsid w:val="002A7432"/>
    <w:rsid w:val="002A778E"/>
    <w:rsid w:val="002A7AC8"/>
    <w:rsid w:val="002B0E99"/>
    <w:rsid w:val="002B14F3"/>
    <w:rsid w:val="002B1769"/>
    <w:rsid w:val="002B1C5B"/>
    <w:rsid w:val="002B2EA8"/>
    <w:rsid w:val="002B3EAE"/>
    <w:rsid w:val="002B4BF0"/>
    <w:rsid w:val="002B6491"/>
    <w:rsid w:val="002C105E"/>
    <w:rsid w:val="002C12E5"/>
    <w:rsid w:val="002C1549"/>
    <w:rsid w:val="002C17D9"/>
    <w:rsid w:val="002C1DCD"/>
    <w:rsid w:val="002C255B"/>
    <w:rsid w:val="002C361A"/>
    <w:rsid w:val="002C3A5F"/>
    <w:rsid w:val="002C3B99"/>
    <w:rsid w:val="002C61EA"/>
    <w:rsid w:val="002C61F6"/>
    <w:rsid w:val="002C6665"/>
    <w:rsid w:val="002C7229"/>
    <w:rsid w:val="002C7FDD"/>
    <w:rsid w:val="002D10A7"/>
    <w:rsid w:val="002D2A73"/>
    <w:rsid w:val="002D34EF"/>
    <w:rsid w:val="002D4853"/>
    <w:rsid w:val="002D4C16"/>
    <w:rsid w:val="002D5009"/>
    <w:rsid w:val="002D7F12"/>
    <w:rsid w:val="002E31D1"/>
    <w:rsid w:val="002E3908"/>
    <w:rsid w:val="002E7B6B"/>
    <w:rsid w:val="002E7DB9"/>
    <w:rsid w:val="002F05E9"/>
    <w:rsid w:val="002F0D74"/>
    <w:rsid w:val="002F0EFB"/>
    <w:rsid w:val="002F1453"/>
    <w:rsid w:val="002F1539"/>
    <w:rsid w:val="002F3CEA"/>
    <w:rsid w:val="002F5500"/>
    <w:rsid w:val="002F5F0F"/>
    <w:rsid w:val="002F6513"/>
    <w:rsid w:val="002F6A34"/>
    <w:rsid w:val="0030373E"/>
    <w:rsid w:val="003044DE"/>
    <w:rsid w:val="00305C15"/>
    <w:rsid w:val="00306285"/>
    <w:rsid w:val="003065A2"/>
    <w:rsid w:val="00307C61"/>
    <w:rsid w:val="003117AF"/>
    <w:rsid w:val="003131D3"/>
    <w:rsid w:val="003133DA"/>
    <w:rsid w:val="00313C35"/>
    <w:rsid w:val="00314BA9"/>
    <w:rsid w:val="003156A1"/>
    <w:rsid w:val="003158DE"/>
    <w:rsid w:val="00315D6E"/>
    <w:rsid w:val="003204F4"/>
    <w:rsid w:val="003205DA"/>
    <w:rsid w:val="003226CD"/>
    <w:rsid w:val="003232EA"/>
    <w:rsid w:val="00323D6B"/>
    <w:rsid w:val="003260C6"/>
    <w:rsid w:val="003262CB"/>
    <w:rsid w:val="00327D39"/>
    <w:rsid w:val="00330740"/>
    <w:rsid w:val="00331B91"/>
    <w:rsid w:val="0033525C"/>
    <w:rsid w:val="00336A53"/>
    <w:rsid w:val="00343452"/>
    <w:rsid w:val="00343CCD"/>
    <w:rsid w:val="00345216"/>
    <w:rsid w:val="00346E38"/>
    <w:rsid w:val="00347543"/>
    <w:rsid w:val="00347F87"/>
    <w:rsid w:val="00351A2A"/>
    <w:rsid w:val="00351B13"/>
    <w:rsid w:val="00352635"/>
    <w:rsid w:val="00352860"/>
    <w:rsid w:val="00354C77"/>
    <w:rsid w:val="00356386"/>
    <w:rsid w:val="00361C7C"/>
    <w:rsid w:val="00363319"/>
    <w:rsid w:val="00363C61"/>
    <w:rsid w:val="00365F52"/>
    <w:rsid w:val="00366989"/>
    <w:rsid w:val="00366BF3"/>
    <w:rsid w:val="0037207A"/>
    <w:rsid w:val="0037264A"/>
    <w:rsid w:val="00373C63"/>
    <w:rsid w:val="003741CA"/>
    <w:rsid w:val="00375440"/>
    <w:rsid w:val="003758EF"/>
    <w:rsid w:val="0037685F"/>
    <w:rsid w:val="00377C4C"/>
    <w:rsid w:val="00381736"/>
    <w:rsid w:val="00382226"/>
    <w:rsid w:val="00383D07"/>
    <w:rsid w:val="00384CB8"/>
    <w:rsid w:val="00384EE5"/>
    <w:rsid w:val="00385B7C"/>
    <w:rsid w:val="00385CCA"/>
    <w:rsid w:val="00387EC4"/>
    <w:rsid w:val="00391C87"/>
    <w:rsid w:val="00392193"/>
    <w:rsid w:val="00392B2B"/>
    <w:rsid w:val="0039317B"/>
    <w:rsid w:val="0039385D"/>
    <w:rsid w:val="0039682B"/>
    <w:rsid w:val="00397120"/>
    <w:rsid w:val="00397529"/>
    <w:rsid w:val="003979B2"/>
    <w:rsid w:val="003A069A"/>
    <w:rsid w:val="003A2981"/>
    <w:rsid w:val="003A3F1D"/>
    <w:rsid w:val="003A4271"/>
    <w:rsid w:val="003A4F4F"/>
    <w:rsid w:val="003A7F85"/>
    <w:rsid w:val="003B02DB"/>
    <w:rsid w:val="003B177E"/>
    <w:rsid w:val="003B46CD"/>
    <w:rsid w:val="003B4736"/>
    <w:rsid w:val="003B4A03"/>
    <w:rsid w:val="003B557D"/>
    <w:rsid w:val="003B5DB0"/>
    <w:rsid w:val="003B70C3"/>
    <w:rsid w:val="003C0016"/>
    <w:rsid w:val="003C05BC"/>
    <w:rsid w:val="003C1A60"/>
    <w:rsid w:val="003C1F74"/>
    <w:rsid w:val="003C2C4C"/>
    <w:rsid w:val="003C4E31"/>
    <w:rsid w:val="003C50B4"/>
    <w:rsid w:val="003C5288"/>
    <w:rsid w:val="003C61B8"/>
    <w:rsid w:val="003C7767"/>
    <w:rsid w:val="003C7FF3"/>
    <w:rsid w:val="003D08A7"/>
    <w:rsid w:val="003D1010"/>
    <w:rsid w:val="003D337C"/>
    <w:rsid w:val="003D43A4"/>
    <w:rsid w:val="003D4AF3"/>
    <w:rsid w:val="003D5977"/>
    <w:rsid w:val="003D6040"/>
    <w:rsid w:val="003D7DEA"/>
    <w:rsid w:val="003D7F31"/>
    <w:rsid w:val="003E007E"/>
    <w:rsid w:val="003E0F3A"/>
    <w:rsid w:val="003E10F6"/>
    <w:rsid w:val="003E34B6"/>
    <w:rsid w:val="003E3B77"/>
    <w:rsid w:val="003E3FA0"/>
    <w:rsid w:val="003E41C4"/>
    <w:rsid w:val="003E481A"/>
    <w:rsid w:val="003E4980"/>
    <w:rsid w:val="003E5BA6"/>
    <w:rsid w:val="003E6761"/>
    <w:rsid w:val="003E79E9"/>
    <w:rsid w:val="003F09FF"/>
    <w:rsid w:val="003F1A01"/>
    <w:rsid w:val="003F2A93"/>
    <w:rsid w:val="003F378C"/>
    <w:rsid w:val="003F524E"/>
    <w:rsid w:val="003F7022"/>
    <w:rsid w:val="003F745B"/>
    <w:rsid w:val="003F7633"/>
    <w:rsid w:val="00402D97"/>
    <w:rsid w:val="004042AF"/>
    <w:rsid w:val="0040457A"/>
    <w:rsid w:val="00404BFC"/>
    <w:rsid w:val="00404E9D"/>
    <w:rsid w:val="00405027"/>
    <w:rsid w:val="0040553D"/>
    <w:rsid w:val="0041350F"/>
    <w:rsid w:val="00413B3D"/>
    <w:rsid w:val="0041480D"/>
    <w:rsid w:val="004171FB"/>
    <w:rsid w:val="00420CCD"/>
    <w:rsid w:val="0042500B"/>
    <w:rsid w:val="00427ADF"/>
    <w:rsid w:val="00427C89"/>
    <w:rsid w:val="004312E2"/>
    <w:rsid w:val="0043268E"/>
    <w:rsid w:val="00435F72"/>
    <w:rsid w:val="00436CF1"/>
    <w:rsid w:val="00441197"/>
    <w:rsid w:val="00441683"/>
    <w:rsid w:val="004438FB"/>
    <w:rsid w:val="00444483"/>
    <w:rsid w:val="00445B8A"/>
    <w:rsid w:val="00446165"/>
    <w:rsid w:val="00450711"/>
    <w:rsid w:val="0045104E"/>
    <w:rsid w:val="00454176"/>
    <w:rsid w:val="00455B68"/>
    <w:rsid w:val="00456464"/>
    <w:rsid w:val="00457205"/>
    <w:rsid w:val="0045761C"/>
    <w:rsid w:val="0045798C"/>
    <w:rsid w:val="00460F31"/>
    <w:rsid w:val="00461439"/>
    <w:rsid w:val="004621EE"/>
    <w:rsid w:val="00462508"/>
    <w:rsid w:val="00463F6B"/>
    <w:rsid w:val="0046575D"/>
    <w:rsid w:val="00465944"/>
    <w:rsid w:val="00465CC1"/>
    <w:rsid w:val="00465CD0"/>
    <w:rsid w:val="00465ED8"/>
    <w:rsid w:val="00466650"/>
    <w:rsid w:val="00466AF2"/>
    <w:rsid w:val="00467A18"/>
    <w:rsid w:val="00467D73"/>
    <w:rsid w:val="00467FB7"/>
    <w:rsid w:val="0047027C"/>
    <w:rsid w:val="00471087"/>
    <w:rsid w:val="00471142"/>
    <w:rsid w:val="004745AB"/>
    <w:rsid w:val="0047470C"/>
    <w:rsid w:val="00475C81"/>
    <w:rsid w:val="00476D16"/>
    <w:rsid w:val="004773E3"/>
    <w:rsid w:val="00477983"/>
    <w:rsid w:val="00477E97"/>
    <w:rsid w:val="0048037D"/>
    <w:rsid w:val="00481140"/>
    <w:rsid w:val="0048204B"/>
    <w:rsid w:val="004820E8"/>
    <w:rsid w:val="004847BD"/>
    <w:rsid w:val="00484FAA"/>
    <w:rsid w:val="004853BC"/>
    <w:rsid w:val="00485C8A"/>
    <w:rsid w:val="00487394"/>
    <w:rsid w:val="004874B6"/>
    <w:rsid w:val="00490043"/>
    <w:rsid w:val="00490293"/>
    <w:rsid w:val="00491327"/>
    <w:rsid w:val="004927FE"/>
    <w:rsid w:val="0049288E"/>
    <w:rsid w:val="004937F4"/>
    <w:rsid w:val="0049426D"/>
    <w:rsid w:val="0049454E"/>
    <w:rsid w:val="004964D9"/>
    <w:rsid w:val="004976B0"/>
    <w:rsid w:val="004A0228"/>
    <w:rsid w:val="004A3A43"/>
    <w:rsid w:val="004A4021"/>
    <w:rsid w:val="004A4663"/>
    <w:rsid w:val="004A51FF"/>
    <w:rsid w:val="004A5AAB"/>
    <w:rsid w:val="004A6CAA"/>
    <w:rsid w:val="004A78AF"/>
    <w:rsid w:val="004B0E4A"/>
    <w:rsid w:val="004B4CAF"/>
    <w:rsid w:val="004B5026"/>
    <w:rsid w:val="004B5618"/>
    <w:rsid w:val="004B56DD"/>
    <w:rsid w:val="004B6CF3"/>
    <w:rsid w:val="004B7556"/>
    <w:rsid w:val="004B7F31"/>
    <w:rsid w:val="004C0537"/>
    <w:rsid w:val="004C2050"/>
    <w:rsid w:val="004C3342"/>
    <w:rsid w:val="004C5070"/>
    <w:rsid w:val="004C59B6"/>
    <w:rsid w:val="004C5A08"/>
    <w:rsid w:val="004C5F30"/>
    <w:rsid w:val="004C6DBA"/>
    <w:rsid w:val="004D13A7"/>
    <w:rsid w:val="004D1599"/>
    <w:rsid w:val="004D702E"/>
    <w:rsid w:val="004E088D"/>
    <w:rsid w:val="004E09A5"/>
    <w:rsid w:val="004E0DE2"/>
    <w:rsid w:val="004E2FC6"/>
    <w:rsid w:val="004E47FE"/>
    <w:rsid w:val="004E4EC2"/>
    <w:rsid w:val="004E5A4E"/>
    <w:rsid w:val="004E702D"/>
    <w:rsid w:val="004F152A"/>
    <w:rsid w:val="004F1CEF"/>
    <w:rsid w:val="004F1E0D"/>
    <w:rsid w:val="004F2780"/>
    <w:rsid w:val="004F5FF7"/>
    <w:rsid w:val="004F6434"/>
    <w:rsid w:val="004F67EA"/>
    <w:rsid w:val="004F7EE5"/>
    <w:rsid w:val="00500A7A"/>
    <w:rsid w:val="0050183F"/>
    <w:rsid w:val="00501A59"/>
    <w:rsid w:val="005030E5"/>
    <w:rsid w:val="0050372E"/>
    <w:rsid w:val="00503D7E"/>
    <w:rsid w:val="00503F01"/>
    <w:rsid w:val="00506652"/>
    <w:rsid w:val="00506ED0"/>
    <w:rsid w:val="00507460"/>
    <w:rsid w:val="0051022E"/>
    <w:rsid w:val="00510E1F"/>
    <w:rsid w:val="00511090"/>
    <w:rsid w:val="0051210C"/>
    <w:rsid w:val="005142C6"/>
    <w:rsid w:val="005165C1"/>
    <w:rsid w:val="00516C4E"/>
    <w:rsid w:val="00517696"/>
    <w:rsid w:val="00521548"/>
    <w:rsid w:val="005239AE"/>
    <w:rsid w:val="00523C67"/>
    <w:rsid w:val="00525899"/>
    <w:rsid w:val="00526266"/>
    <w:rsid w:val="00527AEA"/>
    <w:rsid w:val="00530868"/>
    <w:rsid w:val="00530EBD"/>
    <w:rsid w:val="00531F87"/>
    <w:rsid w:val="005322B8"/>
    <w:rsid w:val="00532F17"/>
    <w:rsid w:val="00534ACD"/>
    <w:rsid w:val="005350D1"/>
    <w:rsid w:val="00535F8B"/>
    <w:rsid w:val="00536044"/>
    <w:rsid w:val="00536F0E"/>
    <w:rsid w:val="00537113"/>
    <w:rsid w:val="00540230"/>
    <w:rsid w:val="005419D5"/>
    <w:rsid w:val="00542FE4"/>
    <w:rsid w:val="00543F16"/>
    <w:rsid w:val="00544EC9"/>
    <w:rsid w:val="0054509C"/>
    <w:rsid w:val="00546DA5"/>
    <w:rsid w:val="005474E9"/>
    <w:rsid w:val="00551411"/>
    <w:rsid w:val="00551E11"/>
    <w:rsid w:val="00551EB2"/>
    <w:rsid w:val="00554044"/>
    <w:rsid w:val="00554370"/>
    <w:rsid w:val="0055448A"/>
    <w:rsid w:val="00554778"/>
    <w:rsid w:val="00555F06"/>
    <w:rsid w:val="00561256"/>
    <w:rsid w:val="00561DF3"/>
    <w:rsid w:val="00562D9B"/>
    <w:rsid w:val="005667A9"/>
    <w:rsid w:val="00567774"/>
    <w:rsid w:val="00571333"/>
    <w:rsid w:val="00572738"/>
    <w:rsid w:val="005740E3"/>
    <w:rsid w:val="00575AE2"/>
    <w:rsid w:val="0057652E"/>
    <w:rsid w:val="00577EDB"/>
    <w:rsid w:val="005819CC"/>
    <w:rsid w:val="005837E1"/>
    <w:rsid w:val="0058466A"/>
    <w:rsid w:val="00585104"/>
    <w:rsid w:val="00585759"/>
    <w:rsid w:val="00585E79"/>
    <w:rsid w:val="00585FEF"/>
    <w:rsid w:val="005873E9"/>
    <w:rsid w:val="005902FB"/>
    <w:rsid w:val="005921EE"/>
    <w:rsid w:val="00593CDB"/>
    <w:rsid w:val="00594C65"/>
    <w:rsid w:val="005950D2"/>
    <w:rsid w:val="00595AB1"/>
    <w:rsid w:val="00596FB2"/>
    <w:rsid w:val="00597423"/>
    <w:rsid w:val="005A0241"/>
    <w:rsid w:val="005A14CD"/>
    <w:rsid w:val="005A24D0"/>
    <w:rsid w:val="005A3B08"/>
    <w:rsid w:val="005A3D64"/>
    <w:rsid w:val="005A4996"/>
    <w:rsid w:val="005A4D00"/>
    <w:rsid w:val="005A544D"/>
    <w:rsid w:val="005A5BBE"/>
    <w:rsid w:val="005A64A8"/>
    <w:rsid w:val="005A71FE"/>
    <w:rsid w:val="005A7341"/>
    <w:rsid w:val="005A7B0A"/>
    <w:rsid w:val="005B16D9"/>
    <w:rsid w:val="005B1770"/>
    <w:rsid w:val="005B17B7"/>
    <w:rsid w:val="005B2351"/>
    <w:rsid w:val="005B376E"/>
    <w:rsid w:val="005B39E5"/>
    <w:rsid w:val="005B3EA1"/>
    <w:rsid w:val="005C075F"/>
    <w:rsid w:val="005C0767"/>
    <w:rsid w:val="005C1E68"/>
    <w:rsid w:val="005C27DE"/>
    <w:rsid w:val="005C347A"/>
    <w:rsid w:val="005C3D87"/>
    <w:rsid w:val="005C43FB"/>
    <w:rsid w:val="005C4752"/>
    <w:rsid w:val="005C7939"/>
    <w:rsid w:val="005C7D2F"/>
    <w:rsid w:val="005D06AA"/>
    <w:rsid w:val="005D1C80"/>
    <w:rsid w:val="005D2DCA"/>
    <w:rsid w:val="005D3B5D"/>
    <w:rsid w:val="005D4892"/>
    <w:rsid w:val="005D4AF9"/>
    <w:rsid w:val="005D4B35"/>
    <w:rsid w:val="005D5FD6"/>
    <w:rsid w:val="005D60F2"/>
    <w:rsid w:val="005D62A2"/>
    <w:rsid w:val="005D63D3"/>
    <w:rsid w:val="005D7B80"/>
    <w:rsid w:val="005E00D5"/>
    <w:rsid w:val="005E010A"/>
    <w:rsid w:val="005E0AEA"/>
    <w:rsid w:val="005E1293"/>
    <w:rsid w:val="005E1789"/>
    <w:rsid w:val="005E43DE"/>
    <w:rsid w:val="005E4E7A"/>
    <w:rsid w:val="005E51C1"/>
    <w:rsid w:val="005E582D"/>
    <w:rsid w:val="005E5C7E"/>
    <w:rsid w:val="005E7ADF"/>
    <w:rsid w:val="005F1190"/>
    <w:rsid w:val="005F21E4"/>
    <w:rsid w:val="005F267B"/>
    <w:rsid w:val="005F2B37"/>
    <w:rsid w:val="005F31AA"/>
    <w:rsid w:val="005F38CF"/>
    <w:rsid w:val="005F565E"/>
    <w:rsid w:val="005F59EA"/>
    <w:rsid w:val="005F67B0"/>
    <w:rsid w:val="005F6E4D"/>
    <w:rsid w:val="005F74CC"/>
    <w:rsid w:val="005F78EB"/>
    <w:rsid w:val="005F7C35"/>
    <w:rsid w:val="00600D36"/>
    <w:rsid w:val="006017C3"/>
    <w:rsid w:val="0060218B"/>
    <w:rsid w:val="00602931"/>
    <w:rsid w:val="00602F90"/>
    <w:rsid w:val="006034D0"/>
    <w:rsid w:val="0060353E"/>
    <w:rsid w:val="00604A07"/>
    <w:rsid w:val="00604C75"/>
    <w:rsid w:val="00605A46"/>
    <w:rsid w:val="0060641F"/>
    <w:rsid w:val="00607711"/>
    <w:rsid w:val="006078D1"/>
    <w:rsid w:val="00607955"/>
    <w:rsid w:val="006123F4"/>
    <w:rsid w:val="0061397A"/>
    <w:rsid w:val="00613A08"/>
    <w:rsid w:val="006148FE"/>
    <w:rsid w:val="00616C78"/>
    <w:rsid w:val="0061737C"/>
    <w:rsid w:val="00620A41"/>
    <w:rsid w:val="00620FDD"/>
    <w:rsid w:val="006231C4"/>
    <w:rsid w:val="00623B76"/>
    <w:rsid w:val="00623BF3"/>
    <w:rsid w:val="00624EA8"/>
    <w:rsid w:val="006263BF"/>
    <w:rsid w:val="0062706E"/>
    <w:rsid w:val="00627181"/>
    <w:rsid w:val="006304F4"/>
    <w:rsid w:val="006308BE"/>
    <w:rsid w:val="00631231"/>
    <w:rsid w:val="00632C38"/>
    <w:rsid w:val="00632E11"/>
    <w:rsid w:val="00633452"/>
    <w:rsid w:val="00633F1E"/>
    <w:rsid w:val="0063464B"/>
    <w:rsid w:val="006346DC"/>
    <w:rsid w:val="00637A92"/>
    <w:rsid w:val="00637F4E"/>
    <w:rsid w:val="00637F96"/>
    <w:rsid w:val="0064077C"/>
    <w:rsid w:val="00641C01"/>
    <w:rsid w:val="0064204F"/>
    <w:rsid w:val="0064226A"/>
    <w:rsid w:val="00642D60"/>
    <w:rsid w:val="00644E1E"/>
    <w:rsid w:val="006464F8"/>
    <w:rsid w:val="006518A0"/>
    <w:rsid w:val="00653945"/>
    <w:rsid w:val="006571A4"/>
    <w:rsid w:val="006621C1"/>
    <w:rsid w:val="006628DF"/>
    <w:rsid w:val="00662F62"/>
    <w:rsid w:val="00664BEE"/>
    <w:rsid w:val="00664C92"/>
    <w:rsid w:val="00665E6E"/>
    <w:rsid w:val="00665E8F"/>
    <w:rsid w:val="006666FE"/>
    <w:rsid w:val="0067013A"/>
    <w:rsid w:val="00671972"/>
    <w:rsid w:val="00671EC4"/>
    <w:rsid w:val="00671F80"/>
    <w:rsid w:val="00675258"/>
    <w:rsid w:val="00675D2D"/>
    <w:rsid w:val="00676208"/>
    <w:rsid w:val="006768C3"/>
    <w:rsid w:val="00676B27"/>
    <w:rsid w:val="006770D1"/>
    <w:rsid w:val="0067735B"/>
    <w:rsid w:val="0067787C"/>
    <w:rsid w:val="006803B6"/>
    <w:rsid w:val="00681264"/>
    <w:rsid w:val="00681E86"/>
    <w:rsid w:val="006842DE"/>
    <w:rsid w:val="00684C42"/>
    <w:rsid w:val="006863AB"/>
    <w:rsid w:val="00692611"/>
    <w:rsid w:val="00695381"/>
    <w:rsid w:val="006969B6"/>
    <w:rsid w:val="00696B29"/>
    <w:rsid w:val="006A0075"/>
    <w:rsid w:val="006A00A1"/>
    <w:rsid w:val="006A0C53"/>
    <w:rsid w:val="006A3390"/>
    <w:rsid w:val="006A4A48"/>
    <w:rsid w:val="006A540C"/>
    <w:rsid w:val="006B0F9E"/>
    <w:rsid w:val="006B29E7"/>
    <w:rsid w:val="006B2B4B"/>
    <w:rsid w:val="006B2ED2"/>
    <w:rsid w:val="006B3CE8"/>
    <w:rsid w:val="006B40B3"/>
    <w:rsid w:val="006B43E2"/>
    <w:rsid w:val="006B46CB"/>
    <w:rsid w:val="006B5C93"/>
    <w:rsid w:val="006B6E2C"/>
    <w:rsid w:val="006B7C97"/>
    <w:rsid w:val="006C0B94"/>
    <w:rsid w:val="006C144F"/>
    <w:rsid w:val="006C2130"/>
    <w:rsid w:val="006C32C5"/>
    <w:rsid w:val="006C32FD"/>
    <w:rsid w:val="006C33CE"/>
    <w:rsid w:val="006C3AB0"/>
    <w:rsid w:val="006C3E8D"/>
    <w:rsid w:val="006C44E3"/>
    <w:rsid w:val="006C578A"/>
    <w:rsid w:val="006C5BC2"/>
    <w:rsid w:val="006C72EC"/>
    <w:rsid w:val="006D0BA3"/>
    <w:rsid w:val="006D1577"/>
    <w:rsid w:val="006D227D"/>
    <w:rsid w:val="006D402B"/>
    <w:rsid w:val="006D4320"/>
    <w:rsid w:val="006D4ED1"/>
    <w:rsid w:val="006D6D17"/>
    <w:rsid w:val="006D6EE5"/>
    <w:rsid w:val="006D783D"/>
    <w:rsid w:val="006E0960"/>
    <w:rsid w:val="006E36F5"/>
    <w:rsid w:val="006E53FC"/>
    <w:rsid w:val="006E608C"/>
    <w:rsid w:val="006E750D"/>
    <w:rsid w:val="006F089A"/>
    <w:rsid w:val="006F1845"/>
    <w:rsid w:val="006F237B"/>
    <w:rsid w:val="006F40FC"/>
    <w:rsid w:val="006F7828"/>
    <w:rsid w:val="007001AF"/>
    <w:rsid w:val="00700C03"/>
    <w:rsid w:val="00701022"/>
    <w:rsid w:val="00701D6A"/>
    <w:rsid w:val="0070272A"/>
    <w:rsid w:val="00702FAD"/>
    <w:rsid w:val="00704294"/>
    <w:rsid w:val="00705C02"/>
    <w:rsid w:val="00706660"/>
    <w:rsid w:val="00706C94"/>
    <w:rsid w:val="00707B06"/>
    <w:rsid w:val="007109AE"/>
    <w:rsid w:val="00710B72"/>
    <w:rsid w:val="007131E0"/>
    <w:rsid w:val="00713955"/>
    <w:rsid w:val="00713FF1"/>
    <w:rsid w:val="007167BB"/>
    <w:rsid w:val="0071693B"/>
    <w:rsid w:val="0071767F"/>
    <w:rsid w:val="00717749"/>
    <w:rsid w:val="007177C1"/>
    <w:rsid w:val="00717854"/>
    <w:rsid w:val="0071798F"/>
    <w:rsid w:val="007231AA"/>
    <w:rsid w:val="00724229"/>
    <w:rsid w:val="007265EB"/>
    <w:rsid w:val="0073097A"/>
    <w:rsid w:val="0073135A"/>
    <w:rsid w:val="00731819"/>
    <w:rsid w:val="0073364F"/>
    <w:rsid w:val="00734229"/>
    <w:rsid w:val="0073521F"/>
    <w:rsid w:val="00735EA5"/>
    <w:rsid w:val="00736D7D"/>
    <w:rsid w:val="00741CCF"/>
    <w:rsid w:val="00742ACC"/>
    <w:rsid w:val="00742E2F"/>
    <w:rsid w:val="007435EA"/>
    <w:rsid w:val="00743C24"/>
    <w:rsid w:val="00744F6C"/>
    <w:rsid w:val="00747885"/>
    <w:rsid w:val="00751561"/>
    <w:rsid w:val="0075192E"/>
    <w:rsid w:val="00751E4A"/>
    <w:rsid w:val="0075226E"/>
    <w:rsid w:val="007525BB"/>
    <w:rsid w:val="007542FB"/>
    <w:rsid w:val="00755E7A"/>
    <w:rsid w:val="00756438"/>
    <w:rsid w:val="007570E5"/>
    <w:rsid w:val="00757354"/>
    <w:rsid w:val="0076023B"/>
    <w:rsid w:val="00760679"/>
    <w:rsid w:val="00762260"/>
    <w:rsid w:val="007634A3"/>
    <w:rsid w:val="00764916"/>
    <w:rsid w:val="00765782"/>
    <w:rsid w:val="007660EF"/>
    <w:rsid w:val="00766B6D"/>
    <w:rsid w:val="00767987"/>
    <w:rsid w:val="00767AE8"/>
    <w:rsid w:val="00771496"/>
    <w:rsid w:val="00772AA8"/>
    <w:rsid w:val="0077390D"/>
    <w:rsid w:val="0077484B"/>
    <w:rsid w:val="00782916"/>
    <w:rsid w:val="00783066"/>
    <w:rsid w:val="007836CD"/>
    <w:rsid w:val="0078486C"/>
    <w:rsid w:val="007856B5"/>
    <w:rsid w:val="00787252"/>
    <w:rsid w:val="00787DA6"/>
    <w:rsid w:val="00791F4B"/>
    <w:rsid w:val="00792316"/>
    <w:rsid w:val="00793427"/>
    <w:rsid w:val="00794AFF"/>
    <w:rsid w:val="00795C45"/>
    <w:rsid w:val="007A110D"/>
    <w:rsid w:val="007A34A0"/>
    <w:rsid w:val="007A3766"/>
    <w:rsid w:val="007A51A0"/>
    <w:rsid w:val="007A59AC"/>
    <w:rsid w:val="007A638F"/>
    <w:rsid w:val="007A6F98"/>
    <w:rsid w:val="007B0660"/>
    <w:rsid w:val="007B1224"/>
    <w:rsid w:val="007B16E6"/>
    <w:rsid w:val="007B1B4F"/>
    <w:rsid w:val="007B6AD1"/>
    <w:rsid w:val="007B73F6"/>
    <w:rsid w:val="007C0230"/>
    <w:rsid w:val="007C10AC"/>
    <w:rsid w:val="007C1600"/>
    <w:rsid w:val="007C1FA8"/>
    <w:rsid w:val="007C238B"/>
    <w:rsid w:val="007C2B31"/>
    <w:rsid w:val="007C465F"/>
    <w:rsid w:val="007C5007"/>
    <w:rsid w:val="007C586D"/>
    <w:rsid w:val="007C5FE0"/>
    <w:rsid w:val="007C6084"/>
    <w:rsid w:val="007C6201"/>
    <w:rsid w:val="007C7CB1"/>
    <w:rsid w:val="007D2350"/>
    <w:rsid w:val="007D4C3B"/>
    <w:rsid w:val="007D7967"/>
    <w:rsid w:val="007D7DF5"/>
    <w:rsid w:val="007E0495"/>
    <w:rsid w:val="007E0A95"/>
    <w:rsid w:val="007E0D6D"/>
    <w:rsid w:val="007E0FEC"/>
    <w:rsid w:val="007E1C4F"/>
    <w:rsid w:val="007E1F0B"/>
    <w:rsid w:val="007E201E"/>
    <w:rsid w:val="007E25B6"/>
    <w:rsid w:val="007E2D4E"/>
    <w:rsid w:val="007E513D"/>
    <w:rsid w:val="007E6399"/>
    <w:rsid w:val="007E6EC3"/>
    <w:rsid w:val="007E7DC2"/>
    <w:rsid w:val="007F165A"/>
    <w:rsid w:val="007F1840"/>
    <w:rsid w:val="007F1C62"/>
    <w:rsid w:val="007F288B"/>
    <w:rsid w:val="007F328F"/>
    <w:rsid w:val="007F3FD6"/>
    <w:rsid w:val="007F417B"/>
    <w:rsid w:val="007F4F21"/>
    <w:rsid w:val="007F59DB"/>
    <w:rsid w:val="007F6F3E"/>
    <w:rsid w:val="007F7113"/>
    <w:rsid w:val="007F76F9"/>
    <w:rsid w:val="007F7975"/>
    <w:rsid w:val="007F7E7D"/>
    <w:rsid w:val="00801787"/>
    <w:rsid w:val="00802749"/>
    <w:rsid w:val="0080276B"/>
    <w:rsid w:val="008031B4"/>
    <w:rsid w:val="00805459"/>
    <w:rsid w:val="008060DE"/>
    <w:rsid w:val="00807AAC"/>
    <w:rsid w:val="008105A1"/>
    <w:rsid w:val="00810E26"/>
    <w:rsid w:val="008111BA"/>
    <w:rsid w:val="00812565"/>
    <w:rsid w:val="0081291B"/>
    <w:rsid w:val="008157EC"/>
    <w:rsid w:val="0082003A"/>
    <w:rsid w:val="008217E5"/>
    <w:rsid w:val="00822FFE"/>
    <w:rsid w:val="00824B18"/>
    <w:rsid w:val="00824D72"/>
    <w:rsid w:val="008253C1"/>
    <w:rsid w:val="00825FE5"/>
    <w:rsid w:val="00832522"/>
    <w:rsid w:val="00832FD6"/>
    <w:rsid w:val="00833579"/>
    <w:rsid w:val="008335CF"/>
    <w:rsid w:val="00835361"/>
    <w:rsid w:val="008365A5"/>
    <w:rsid w:val="00836830"/>
    <w:rsid w:val="00836A79"/>
    <w:rsid w:val="00840B50"/>
    <w:rsid w:val="00841BA1"/>
    <w:rsid w:val="00842265"/>
    <w:rsid w:val="00842429"/>
    <w:rsid w:val="008429DA"/>
    <w:rsid w:val="008436D1"/>
    <w:rsid w:val="00844C2E"/>
    <w:rsid w:val="008465B5"/>
    <w:rsid w:val="0084734C"/>
    <w:rsid w:val="0084752E"/>
    <w:rsid w:val="008500A0"/>
    <w:rsid w:val="00850AB7"/>
    <w:rsid w:val="008520B8"/>
    <w:rsid w:val="00852991"/>
    <w:rsid w:val="00852DDC"/>
    <w:rsid w:val="00854297"/>
    <w:rsid w:val="008569DA"/>
    <w:rsid w:val="00856D8F"/>
    <w:rsid w:val="00856DF3"/>
    <w:rsid w:val="008570CA"/>
    <w:rsid w:val="008607E1"/>
    <w:rsid w:val="008625E0"/>
    <w:rsid w:val="008626FA"/>
    <w:rsid w:val="008628A8"/>
    <w:rsid w:val="00864034"/>
    <w:rsid w:val="00865B32"/>
    <w:rsid w:val="00865CEC"/>
    <w:rsid w:val="00866919"/>
    <w:rsid w:val="00866B5E"/>
    <w:rsid w:val="008704E7"/>
    <w:rsid w:val="00870700"/>
    <w:rsid w:val="00870E17"/>
    <w:rsid w:val="00870E44"/>
    <w:rsid w:val="008724F8"/>
    <w:rsid w:val="00872565"/>
    <w:rsid w:val="00873E90"/>
    <w:rsid w:val="0087614F"/>
    <w:rsid w:val="00876A89"/>
    <w:rsid w:val="008772BA"/>
    <w:rsid w:val="0087760C"/>
    <w:rsid w:val="00880043"/>
    <w:rsid w:val="008800A3"/>
    <w:rsid w:val="00880314"/>
    <w:rsid w:val="008816F4"/>
    <w:rsid w:val="00882A19"/>
    <w:rsid w:val="0088329C"/>
    <w:rsid w:val="00883EB3"/>
    <w:rsid w:val="00883FE7"/>
    <w:rsid w:val="008852C0"/>
    <w:rsid w:val="00886AE3"/>
    <w:rsid w:val="00886BB6"/>
    <w:rsid w:val="00892B94"/>
    <w:rsid w:val="00892D7B"/>
    <w:rsid w:val="0089320C"/>
    <w:rsid w:val="0089362C"/>
    <w:rsid w:val="00895053"/>
    <w:rsid w:val="0089520A"/>
    <w:rsid w:val="00896F53"/>
    <w:rsid w:val="0089720A"/>
    <w:rsid w:val="008973E2"/>
    <w:rsid w:val="00897B9D"/>
    <w:rsid w:val="008A1B54"/>
    <w:rsid w:val="008A249F"/>
    <w:rsid w:val="008A3228"/>
    <w:rsid w:val="008A422F"/>
    <w:rsid w:val="008A44B0"/>
    <w:rsid w:val="008A5F5A"/>
    <w:rsid w:val="008A621B"/>
    <w:rsid w:val="008A7567"/>
    <w:rsid w:val="008A7FDA"/>
    <w:rsid w:val="008B0A32"/>
    <w:rsid w:val="008B0BF4"/>
    <w:rsid w:val="008B1069"/>
    <w:rsid w:val="008B199B"/>
    <w:rsid w:val="008B1DB4"/>
    <w:rsid w:val="008B2320"/>
    <w:rsid w:val="008B2969"/>
    <w:rsid w:val="008B2D9A"/>
    <w:rsid w:val="008B3793"/>
    <w:rsid w:val="008B3B3A"/>
    <w:rsid w:val="008B4142"/>
    <w:rsid w:val="008B537C"/>
    <w:rsid w:val="008B6B74"/>
    <w:rsid w:val="008B7E64"/>
    <w:rsid w:val="008C2ED1"/>
    <w:rsid w:val="008C468E"/>
    <w:rsid w:val="008C499A"/>
    <w:rsid w:val="008C57D4"/>
    <w:rsid w:val="008C5FAA"/>
    <w:rsid w:val="008C61B5"/>
    <w:rsid w:val="008D148B"/>
    <w:rsid w:val="008D25ED"/>
    <w:rsid w:val="008D3371"/>
    <w:rsid w:val="008D33B4"/>
    <w:rsid w:val="008D4EE8"/>
    <w:rsid w:val="008D6357"/>
    <w:rsid w:val="008D67DE"/>
    <w:rsid w:val="008E09BB"/>
    <w:rsid w:val="008E199B"/>
    <w:rsid w:val="008E1D85"/>
    <w:rsid w:val="008E4497"/>
    <w:rsid w:val="008E47AF"/>
    <w:rsid w:val="008E4AE6"/>
    <w:rsid w:val="008E566A"/>
    <w:rsid w:val="008E7327"/>
    <w:rsid w:val="008E7676"/>
    <w:rsid w:val="008F0AE4"/>
    <w:rsid w:val="008F0F49"/>
    <w:rsid w:val="008F182C"/>
    <w:rsid w:val="008F1EC9"/>
    <w:rsid w:val="008F2DA2"/>
    <w:rsid w:val="008F43D5"/>
    <w:rsid w:val="008F476A"/>
    <w:rsid w:val="008F541B"/>
    <w:rsid w:val="008F68BF"/>
    <w:rsid w:val="00900672"/>
    <w:rsid w:val="00900DB7"/>
    <w:rsid w:val="0090136C"/>
    <w:rsid w:val="00901608"/>
    <w:rsid w:val="00902F78"/>
    <w:rsid w:val="00903FCC"/>
    <w:rsid w:val="00904573"/>
    <w:rsid w:val="00905DC9"/>
    <w:rsid w:val="00906944"/>
    <w:rsid w:val="009069EF"/>
    <w:rsid w:val="00910C0A"/>
    <w:rsid w:val="00914302"/>
    <w:rsid w:val="009159BD"/>
    <w:rsid w:val="00916C8E"/>
    <w:rsid w:val="009175E3"/>
    <w:rsid w:val="00920C59"/>
    <w:rsid w:val="009229DD"/>
    <w:rsid w:val="00931CFB"/>
    <w:rsid w:val="00932DE2"/>
    <w:rsid w:val="00934DB2"/>
    <w:rsid w:val="009354D9"/>
    <w:rsid w:val="0093551F"/>
    <w:rsid w:val="009375C0"/>
    <w:rsid w:val="0094003C"/>
    <w:rsid w:val="009402C0"/>
    <w:rsid w:val="00940D47"/>
    <w:rsid w:val="00940E18"/>
    <w:rsid w:val="00943A07"/>
    <w:rsid w:val="00944F34"/>
    <w:rsid w:val="009453E7"/>
    <w:rsid w:val="00952CAE"/>
    <w:rsid w:val="009544DC"/>
    <w:rsid w:val="00954838"/>
    <w:rsid w:val="00955665"/>
    <w:rsid w:val="00957030"/>
    <w:rsid w:val="00957703"/>
    <w:rsid w:val="00957EAE"/>
    <w:rsid w:val="00960C09"/>
    <w:rsid w:val="00964505"/>
    <w:rsid w:val="0096489D"/>
    <w:rsid w:val="00965533"/>
    <w:rsid w:val="00965A61"/>
    <w:rsid w:val="00965CE3"/>
    <w:rsid w:val="00966667"/>
    <w:rsid w:val="00966F2A"/>
    <w:rsid w:val="009670FD"/>
    <w:rsid w:val="0096747B"/>
    <w:rsid w:val="00967E07"/>
    <w:rsid w:val="00970E9E"/>
    <w:rsid w:val="009710F9"/>
    <w:rsid w:val="00971C13"/>
    <w:rsid w:val="009723A1"/>
    <w:rsid w:val="00972B18"/>
    <w:rsid w:val="00974BD7"/>
    <w:rsid w:val="00975857"/>
    <w:rsid w:val="00975959"/>
    <w:rsid w:val="00977E8C"/>
    <w:rsid w:val="009840C4"/>
    <w:rsid w:val="009846DB"/>
    <w:rsid w:val="00984C00"/>
    <w:rsid w:val="00985351"/>
    <w:rsid w:val="00985A59"/>
    <w:rsid w:val="00987BF9"/>
    <w:rsid w:val="00990390"/>
    <w:rsid w:val="00992865"/>
    <w:rsid w:val="009931F9"/>
    <w:rsid w:val="00993AB7"/>
    <w:rsid w:val="009950D6"/>
    <w:rsid w:val="00995CBA"/>
    <w:rsid w:val="00996842"/>
    <w:rsid w:val="009968DE"/>
    <w:rsid w:val="009A0C24"/>
    <w:rsid w:val="009A1D1D"/>
    <w:rsid w:val="009A33D0"/>
    <w:rsid w:val="009A3C52"/>
    <w:rsid w:val="009A3FAD"/>
    <w:rsid w:val="009A78D7"/>
    <w:rsid w:val="009B0D6C"/>
    <w:rsid w:val="009B32C4"/>
    <w:rsid w:val="009B4107"/>
    <w:rsid w:val="009B4B7D"/>
    <w:rsid w:val="009B4BF3"/>
    <w:rsid w:val="009B50E6"/>
    <w:rsid w:val="009B79E8"/>
    <w:rsid w:val="009C10DA"/>
    <w:rsid w:val="009C1317"/>
    <w:rsid w:val="009C1607"/>
    <w:rsid w:val="009C1976"/>
    <w:rsid w:val="009C19C0"/>
    <w:rsid w:val="009C1A3D"/>
    <w:rsid w:val="009C215A"/>
    <w:rsid w:val="009C79C0"/>
    <w:rsid w:val="009D0F4E"/>
    <w:rsid w:val="009D1036"/>
    <w:rsid w:val="009D1B26"/>
    <w:rsid w:val="009D2055"/>
    <w:rsid w:val="009D2BD2"/>
    <w:rsid w:val="009D3C14"/>
    <w:rsid w:val="009D60C4"/>
    <w:rsid w:val="009D7444"/>
    <w:rsid w:val="009D7585"/>
    <w:rsid w:val="009D772A"/>
    <w:rsid w:val="009D7E39"/>
    <w:rsid w:val="009E2114"/>
    <w:rsid w:val="009E2A38"/>
    <w:rsid w:val="009E2DBB"/>
    <w:rsid w:val="009E4190"/>
    <w:rsid w:val="009E4248"/>
    <w:rsid w:val="009E461E"/>
    <w:rsid w:val="009E5BAF"/>
    <w:rsid w:val="009E6C25"/>
    <w:rsid w:val="009E7320"/>
    <w:rsid w:val="009F05B8"/>
    <w:rsid w:val="009F0F8D"/>
    <w:rsid w:val="009F23E4"/>
    <w:rsid w:val="009F4499"/>
    <w:rsid w:val="009F4771"/>
    <w:rsid w:val="009F62B4"/>
    <w:rsid w:val="009F7224"/>
    <w:rsid w:val="00A0025B"/>
    <w:rsid w:val="00A00B85"/>
    <w:rsid w:val="00A01F5D"/>
    <w:rsid w:val="00A02527"/>
    <w:rsid w:val="00A04424"/>
    <w:rsid w:val="00A04B09"/>
    <w:rsid w:val="00A06622"/>
    <w:rsid w:val="00A131DF"/>
    <w:rsid w:val="00A13E0E"/>
    <w:rsid w:val="00A144B6"/>
    <w:rsid w:val="00A174E3"/>
    <w:rsid w:val="00A202FE"/>
    <w:rsid w:val="00A21342"/>
    <w:rsid w:val="00A216F3"/>
    <w:rsid w:val="00A2172F"/>
    <w:rsid w:val="00A21824"/>
    <w:rsid w:val="00A21934"/>
    <w:rsid w:val="00A23605"/>
    <w:rsid w:val="00A237ED"/>
    <w:rsid w:val="00A248D5"/>
    <w:rsid w:val="00A24F12"/>
    <w:rsid w:val="00A26249"/>
    <w:rsid w:val="00A27EC7"/>
    <w:rsid w:val="00A30E7E"/>
    <w:rsid w:val="00A313B7"/>
    <w:rsid w:val="00A318D0"/>
    <w:rsid w:val="00A31F23"/>
    <w:rsid w:val="00A32891"/>
    <w:rsid w:val="00A37897"/>
    <w:rsid w:val="00A40A6E"/>
    <w:rsid w:val="00A41CEB"/>
    <w:rsid w:val="00A42FC9"/>
    <w:rsid w:val="00A43287"/>
    <w:rsid w:val="00A4350D"/>
    <w:rsid w:val="00A436D6"/>
    <w:rsid w:val="00A45341"/>
    <w:rsid w:val="00A45B26"/>
    <w:rsid w:val="00A50BE7"/>
    <w:rsid w:val="00A535F2"/>
    <w:rsid w:val="00A53FDB"/>
    <w:rsid w:val="00A6249C"/>
    <w:rsid w:val="00A63AE4"/>
    <w:rsid w:val="00A63F39"/>
    <w:rsid w:val="00A6584D"/>
    <w:rsid w:val="00A7329D"/>
    <w:rsid w:val="00A7399F"/>
    <w:rsid w:val="00A73CDB"/>
    <w:rsid w:val="00A76832"/>
    <w:rsid w:val="00A8086C"/>
    <w:rsid w:val="00A808E3"/>
    <w:rsid w:val="00A80F3D"/>
    <w:rsid w:val="00A843D1"/>
    <w:rsid w:val="00A851BD"/>
    <w:rsid w:val="00A86669"/>
    <w:rsid w:val="00A86F8B"/>
    <w:rsid w:val="00A90A9A"/>
    <w:rsid w:val="00A90DC2"/>
    <w:rsid w:val="00A93BF8"/>
    <w:rsid w:val="00A93EFC"/>
    <w:rsid w:val="00A951B0"/>
    <w:rsid w:val="00A969C5"/>
    <w:rsid w:val="00A97188"/>
    <w:rsid w:val="00A9795C"/>
    <w:rsid w:val="00AA31BB"/>
    <w:rsid w:val="00AA3957"/>
    <w:rsid w:val="00AA4F0A"/>
    <w:rsid w:val="00AA5C7D"/>
    <w:rsid w:val="00AA5CA4"/>
    <w:rsid w:val="00AA6BD2"/>
    <w:rsid w:val="00AA6CFD"/>
    <w:rsid w:val="00AA6F02"/>
    <w:rsid w:val="00AB075D"/>
    <w:rsid w:val="00AB0A23"/>
    <w:rsid w:val="00AB225E"/>
    <w:rsid w:val="00AB3B1E"/>
    <w:rsid w:val="00AB4C1F"/>
    <w:rsid w:val="00AB5E74"/>
    <w:rsid w:val="00AB6A2D"/>
    <w:rsid w:val="00AC0F17"/>
    <w:rsid w:val="00AC3323"/>
    <w:rsid w:val="00AC373E"/>
    <w:rsid w:val="00AC648D"/>
    <w:rsid w:val="00AD004C"/>
    <w:rsid w:val="00AD0964"/>
    <w:rsid w:val="00AD4D55"/>
    <w:rsid w:val="00AD5022"/>
    <w:rsid w:val="00AD5F29"/>
    <w:rsid w:val="00AD6121"/>
    <w:rsid w:val="00AE099D"/>
    <w:rsid w:val="00AE10F5"/>
    <w:rsid w:val="00AE44F1"/>
    <w:rsid w:val="00AE5CD5"/>
    <w:rsid w:val="00AE65F6"/>
    <w:rsid w:val="00AE690F"/>
    <w:rsid w:val="00AE7CA3"/>
    <w:rsid w:val="00AE7F39"/>
    <w:rsid w:val="00AF0D23"/>
    <w:rsid w:val="00AF1307"/>
    <w:rsid w:val="00AF1D8E"/>
    <w:rsid w:val="00AF2D98"/>
    <w:rsid w:val="00AF3799"/>
    <w:rsid w:val="00AF531C"/>
    <w:rsid w:val="00AF73C3"/>
    <w:rsid w:val="00B00402"/>
    <w:rsid w:val="00B00B47"/>
    <w:rsid w:val="00B02F02"/>
    <w:rsid w:val="00B04772"/>
    <w:rsid w:val="00B052AA"/>
    <w:rsid w:val="00B07BCE"/>
    <w:rsid w:val="00B07C23"/>
    <w:rsid w:val="00B10E4A"/>
    <w:rsid w:val="00B11D30"/>
    <w:rsid w:val="00B14B7C"/>
    <w:rsid w:val="00B154DD"/>
    <w:rsid w:val="00B17B6D"/>
    <w:rsid w:val="00B20DCE"/>
    <w:rsid w:val="00B22DDA"/>
    <w:rsid w:val="00B232A0"/>
    <w:rsid w:val="00B239F1"/>
    <w:rsid w:val="00B23EF8"/>
    <w:rsid w:val="00B25174"/>
    <w:rsid w:val="00B26863"/>
    <w:rsid w:val="00B26EF5"/>
    <w:rsid w:val="00B27134"/>
    <w:rsid w:val="00B31468"/>
    <w:rsid w:val="00B32F48"/>
    <w:rsid w:val="00B34E5A"/>
    <w:rsid w:val="00B3561B"/>
    <w:rsid w:val="00B35B8D"/>
    <w:rsid w:val="00B407C9"/>
    <w:rsid w:val="00B40E6C"/>
    <w:rsid w:val="00B43092"/>
    <w:rsid w:val="00B45194"/>
    <w:rsid w:val="00B47B27"/>
    <w:rsid w:val="00B47FA2"/>
    <w:rsid w:val="00B538A9"/>
    <w:rsid w:val="00B53EF7"/>
    <w:rsid w:val="00B542E6"/>
    <w:rsid w:val="00B564BE"/>
    <w:rsid w:val="00B56F7F"/>
    <w:rsid w:val="00B570A0"/>
    <w:rsid w:val="00B602F6"/>
    <w:rsid w:val="00B61612"/>
    <w:rsid w:val="00B61FE3"/>
    <w:rsid w:val="00B722CB"/>
    <w:rsid w:val="00B74666"/>
    <w:rsid w:val="00B75562"/>
    <w:rsid w:val="00B756A1"/>
    <w:rsid w:val="00B7585A"/>
    <w:rsid w:val="00B81DC7"/>
    <w:rsid w:val="00B83B81"/>
    <w:rsid w:val="00B84239"/>
    <w:rsid w:val="00B90337"/>
    <w:rsid w:val="00B91F70"/>
    <w:rsid w:val="00B92397"/>
    <w:rsid w:val="00B935AF"/>
    <w:rsid w:val="00B940DD"/>
    <w:rsid w:val="00B94CD0"/>
    <w:rsid w:val="00BA1A59"/>
    <w:rsid w:val="00BA1ABE"/>
    <w:rsid w:val="00BA3468"/>
    <w:rsid w:val="00BA3C53"/>
    <w:rsid w:val="00BA3DF7"/>
    <w:rsid w:val="00BA47FF"/>
    <w:rsid w:val="00BA5602"/>
    <w:rsid w:val="00BA6550"/>
    <w:rsid w:val="00BA7139"/>
    <w:rsid w:val="00BB055B"/>
    <w:rsid w:val="00BB239E"/>
    <w:rsid w:val="00BB280A"/>
    <w:rsid w:val="00BB40BB"/>
    <w:rsid w:val="00BB4E1F"/>
    <w:rsid w:val="00BB7607"/>
    <w:rsid w:val="00BC0E7C"/>
    <w:rsid w:val="00BC11C3"/>
    <w:rsid w:val="00BC1AE6"/>
    <w:rsid w:val="00BC1B85"/>
    <w:rsid w:val="00BC2AD7"/>
    <w:rsid w:val="00BC36EA"/>
    <w:rsid w:val="00BC4803"/>
    <w:rsid w:val="00BC55DF"/>
    <w:rsid w:val="00BC692F"/>
    <w:rsid w:val="00BC745F"/>
    <w:rsid w:val="00BD0053"/>
    <w:rsid w:val="00BD0B1D"/>
    <w:rsid w:val="00BD0D00"/>
    <w:rsid w:val="00BD0D43"/>
    <w:rsid w:val="00BD2A82"/>
    <w:rsid w:val="00BD322F"/>
    <w:rsid w:val="00BD3281"/>
    <w:rsid w:val="00BD472C"/>
    <w:rsid w:val="00BD55F1"/>
    <w:rsid w:val="00BD58AA"/>
    <w:rsid w:val="00BD610E"/>
    <w:rsid w:val="00BD7DFA"/>
    <w:rsid w:val="00BE03BD"/>
    <w:rsid w:val="00BE1862"/>
    <w:rsid w:val="00BE1AEA"/>
    <w:rsid w:val="00BE4AE0"/>
    <w:rsid w:val="00BE5393"/>
    <w:rsid w:val="00BE59A1"/>
    <w:rsid w:val="00BE6623"/>
    <w:rsid w:val="00BE66EE"/>
    <w:rsid w:val="00BE712B"/>
    <w:rsid w:val="00BF0A06"/>
    <w:rsid w:val="00BF0EBF"/>
    <w:rsid w:val="00BF2E60"/>
    <w:rsid w:val="00BF3B84"/>
    <w:rsid w:val="00BF5FD2"/>
    <w:rsid w:val="00BF6A86"/>
    <w:rsid w:val="00C00201"/>
    <w:rsid w:val="00C01C8A"/>
    <w:rsid w:val="00C01EB6"/>
    <w:rsid w:val="00C03547"/>
    <w:rsid w:val="00C046AF"/>
    <w:rsid w:val="00C04CA6"/>
    <w:rsid w:val="00C04DE0"/>
    <w:rsid w:val="00C06341"/>
    <w:rsid w:val="00C06FC6"/>
    <w:rsid w:val="00C0723D"/>
    <w:rsid w:val="00C07508"/>
    <w:rsid w:val="00C07ADC"/>
    <w:rsid w:val="00C1026A"/>
    <w:rsid w:val="00C10397"/>
    <w:rsid w:val="00C11825"/>
    <w:rsid w:val="00C119F4"/>
    <w:rsid w:val="00C12A38"/>
    <w:rsid w:val="00C13A44"/>
    <w:rsid w:val="00C1558B"/>
    <w:rsid w:val="00C17E58"/>
    <w:rsid w:val="00C203B2"/>
    <w:rsid w:val="00C20617"/>
    <w:rsid w:val="00C2548A"/>
    <w:rsid w:val="00C25B8D"/>
    <w:rsid w:val="00C25BE0"/>
    <w:rsid w:val="00C25CF4"/>
    <w:rsid w:val="00C26237"/>
    <w:rsid w:val="00C27804"/>
    <w:rsid w:val="00C27CE7"/>
    <w:rsid w:val="00C27E0D"/>
    <w:rsid w:val="00C32135"/>
    <w:rsid w:val="00C32C21"/>
    <w:rsid w:val="00C33BAD"/>
    <w:rsid w:val="00C33EF0"/>
    <w:rsid w:val="00C3406F"/>
    <w:rsid w:val="00C3486F"/>
    <w:rsid w:val="00C3763A"/>
    <w:rsid w:val="00C377DB"/>
    <w:rsid w:val="00C4159F"/>
    <w:rsid w:val="00C440AD"/>
    <w:rsid w:val="00C458C7"/>
    <w:rsid w:val="00C4662E"/>
    <w:rsid w:val="00C50411"/>
    <w:rsid w:val="00C50A08"/>
    <w:rsid w:val="00C50B27"/>
    <w:rsid w:val="00C50F7A"/>
    <w:rsid w:val="00C51300"/>
    <w:rsid w:val="00C51A24"/>
    <w:rsid w:val="00C51E11"/>
    <w:rsid w:val="00C5376F"/>
    <w:rsid w:val="00C552AC"/>
    <w:rsid w:val="00C5598C"/>
    <w:rsid w:val="00C55EB5"/>
    <w:rsid w:val="00C57526"/>
    <w:rsid w:val="00C60A84"/>
    <w:rsid w:val="00C621BE"/>
    <w:rsid w:val="00C62588"/>
    <w:rsid w:val="00C64770"/>
    <w:rsid w:val="00C6563C"/>
    <w:rsid w:val="00C65729"/>
    <w:rsid w:val="00C65AE7"/>
    <w:rsid w:val="00C67975"/>
    <w:rsid w:val="00C719E4"/>
    <w:rsid w:val="00C765E2"/>
    <w:rsid w:val="00C77721"/>
    <w:rsid w:val="00C82DF4"/>
    <w:rsid w:val="00C84000"/>
    <w:rsid w:val="00C84594"/>
    <w:rsid w:val="00C8482C"/>
    <w:rsid w:val="00C848F6"/>
    <w:rsid w:val="00C84BD7"/>
    <w:rsid w:val="00C84EEC"/>
    <w:rsid w:val="00C86990"/>
    <w:rsid w:val="00C873D8"/>
    <w:rsid w:val="00C908B8"/>
    <w:rsid w:val="00C90E28"/>
    <w:rsid w:val="00C90F0A"/>
    <w:rsid w:val="00C91EF2"/>
    <w:rsid w:val="00C9342A"/>
    <w:rsid w:val="00C936D3"/>
    <w:rsid w:val="00C942F1"/>
    <w:rsid w:val="00C96094"/>
    <w:rsid w:val="00C97F2F"/>
    <w:rsid w:val="00CA053B"/>
    <w:rsid w:val="00CA2D88"/>
    <w:rsid w:val="00CA497B"/>
    <w:rsid w:val="00CA6612"/>
    <w:rsid w:val="00CA6E48"/>
    <w:rsid w:val="00CB073F"/>
    <w:rsid w:val="00CB4D3E"/>
    <w:rsid w:val="00CB50B5"/>
    <w:rsid w:val="00CB6DB3"/>
    <w:rsid w:val="00CB6EFA"/>
    <w:rsid w:val="00CC4179"/>
    <w:rsid w:val="00CC444D"/>
    <w:rsid w:val="00CC48BC"/>
    <w:rsid w:val="00CC555B"/>
    <w:rsid w:val="00CC5926"/>
    <w:rsid w:val="00CC7317"/>
    <w:rsid w:val="00CC78D6"/>
    <w:rsid w:val="00CD0B9F"/>
    <w:rsid w:val="00CD2829"/>
    <w:rsid w:val="00CD286B"/>
    <w:rsid w:val="00CD31F1"/>
    <w:rsid w:val="00CD378B"/>
    <w:rsid w:val="00CD3A82"/>
    <w:rsid w:val="00CD437D"/>
    <w:rsid w:val="00CD4595"/>
    <w:rsid w:val="00CD7282"/>
    <w:rsid w:val="00CE1933"/>
    <w:rsid w:val="00CE20EF"/>
    <w:rsid w:val="00CE3B7C"/>
    <w:rsid w:val="00CE453E"/>
    <w:rsid w:val="00CE494D"/>
    <w:rsid w:val="00CE581B"/>
    <w:rsid w:val="00CE7280"/>
    <w:rsid w:val="00CE787E"/>
    <w:rsid w:val="00CF1A9D"/>
    <w:rsid w:val="00CF3526"/>
    <w:rsid w:val="00CF37CA"/>
    <w:rsid w:val="00CF6E04"/>
    <w:rsid w:val="00CF7515"/>
    <w:rsid w:val="00CF7CBC"/>
    <w:rsid w:val="00D005E5"/>
    <w:rsid w:val="00D01405"/>
    <w:rsid w:val="00D01DCE"/>
    <w:rsid w:val="00D022BA"/>
    <w:rsid w:val="00D029FF"/>
    <w:rsid w:val="00D03120"/>
    <w:rsid w:val="00D039D6"/>
    <w:rsid w:val="00D06D98"/>
    <w:rsid w:val="00D0787E"/>
    <w:rsid w:val="00D13BFA"/>
    <w:rsid w:val="00D15AC2"/>
    <w:rsid w:val="00D16CD8"/>
    <w:rsid w:val="00D17BBC"/>
    <w:rsid w:val="00D20FD7"/>
    <w:rsid w:val="00D2373A"/>
    <w:rsid w:val="00D23A0B"/>
    <w:rsid w:val="00D23C7D"/>
    <w:rsid w:val="00D2480D"/>
    <w:rsid w:val="00D265FB"/>
    <w:rsid w:val="00D26AC1"/>
    <w:rsid w:val="00D27AC3"/>
    <w:rsid w:val="00D27ECE"/>
    <w:rsid w:val="00D3079B"/>
    <w:rsid w:val="00D3154D"/>
    <w:rsid w:val="00D3350E"/>
    <w:rsid w:val="00D34250"/>
    <w:rsid w:val="00D3716B"/>
    <w:rsid w:val="00D37225"/>
    <w:rsid w:val="00D374D6"/>
    <w:rsid w:val="00D37742"/>
    <w:rsid w:val="00D37D0E"/>
    <w:rsid w:val="00D408C3"/>
    <w:rsid w:val="00D41529"/>
    <w:rsid w:val="00D45166"/>
    <w:rsid w:val="00D46124"/>
    <w:rsid w:val="00D4687F"/>
    <w:rsid w:val="00D502A9"/>
    <w:rsid w:val="00D5138F"/>
    <w:rsid w:val="00D5364B"/>
    <w:rsid w:val="00D5401A"/>
    <w:rsid w:val="00D543A7"/>
    <w:rsid w:val="00D55373"/>
    <w:rsid w:val="00D55A39"/>
    <w:rsid w:val="00D5614C"/>
    <w:rsid w:val="00D574CB"/>
    <w:rsid w:val="00D577C5"/>
    <w:rsid w:val="00D61757"/>
    <w:rsid w:val="00D629F5"/>
    <w:rsid w:val="00D6423D"/>
    <w:rsid w:val="00D665DF"/>
    <w:rsid w:val="00D7021C"/>
    <w:rsid w:val="00D70A3C"/>
    <w:rsid w:val="00D71265"/>
    <w:rsid w:val="00D72556"/>
    <w:rsid w:val="00D72797"/>
    <w:rsid w:val="00D73252"/>
    <w:rsid w:val="00D73AD6"/>
    <w:rsid w:val="00D753D6"/>
    <w:rsid w:val="00D7626B"/>
    <w:rsid w:val="00D771D6"/>
    <w:rsid w:val="00D80121"/>
    <w:rsid w:val="00D80D90"/>
    <w:rsid w:val="00D82551"/>
    <w:rsid w:val="00D8363A"/>
    <w:rsid w:val="00D83BDC"/>
    <w:rsid w:val="00D84B47"/>
    <w:rsid w:val="00D84B61"/>
    <w:rsid w:val="00D84F6E"/>
    <w:rsid w:val="00D86C06"/>
    <w:rsid w:val="00D90FD1"/>
    <w:rsid w:val="00D91D2B"/>
    <w:rsid w:val="00D91DF5"/>
    <w:rsid w:val="00D92EAA"/>
    <w:rsid w:val="00D939F2"/>
    <w:rsid w:val="00D95044"/>
    <w:rsid w:val="00D95C19"/>
    <w:rsid w:val="00D97420"/>
    <w:rsid w:val="00D97BDA"/>
    <w:rsid w:val="00D97CBF"/>
    <w:rsid w:val="00DA0156"/>
    <w:rsid w:val="00DA041C"/>
    <w:rsid w:val="00DA17BF"/>
    <w:rsid w:val="00DA1A76"/>
    <w:rsid w:val="00DA1AD1"/>
    <w:rsid w:val="00DA282B"/>
    <w:rsid w:val="00DA2C65"/>
    <w:rsid w:val="00DA3E9A"/>
    <w:rsid w:val="00DA43E2"/>
    <w:rsid w:val="00DA4B89"/>
    <w:rsid w:val="00DA6108"/>
    <w:rsid w:val="00DA6485"/>
    <w:rsid w:val="00DA685D"/>
    <w:rsid w:val="00DA7F45"/>
    <w:rsid w:val="00DA7FE8"/>
    <w:rsid w:val="00DB078B"/>
    <w:rsid w:val="00DB1250"/>
    <w:rsid w:val="00DB348F"/>
    <w:rsid w:val="00DB37FC"/>
    <w:rsid w:val="00DB5DD7"/>
    <w:rsid w:val="00DB6570"/>
    <w:rsid w:val="00DC18E9"/>
    <w:rsid w:val="00DC19EB"/>
    <w:rsid w:val="00DC2B62"/>
    <w:rsid w:val="00DC3486"/>
    <w:rsid w:val="00DC5548"/>
    <w:rsid w:val="00DC5B9B"/>
    <w:rsid w:val="00DD1246"/>
    <w:rsid w:val="00DD1546"/>
    <w:rsid w:val="00DD1BCB"/>
    <w:rsid w:val="00DD3AC8"/>
    <w:rsid w:val="00DD3EA6"/>
    <w:rsid w:val="00DD4DD9"/>
    <w:rsid w:val="00DD56B5"/>
    <w:rsid w:val="00DD67F5"/>
    <w:rsid w:val="00DD74C6"/>
    <w:rsid w:val="00DE0A5F"/>
    <w:rsid w:val="00DE269A"/>
    <w:rsid w:val="00DE371D"/>
    <w:rsid w:val="00DE3B61"/>
    <w:rsid w:val="00DE4216"/>
    <w:rsid w:val="00DE51F9"/>
    <w:rsid w:val="00DE5476"/>
    <w:rsid w:val="00DE5926"/>
    <w:rsid w:val="00DE59AE"/>
    <w:rsid w:val="00DF470A"/>
    <w:rsid w:val="00DF4B2B"/>
    <w:rsid w:val="00DF6C9C"/>
    <w:rsid w:val="00DF77C8"/>
    <w:rsid w:val="00E00327"/>
    <w:rsid w:val="00E007A3"/>
    <w:rsid w:val="00E02CD0"/>
    <w:rsid w:val="00E033D0"/>
    <w:rsid w:val="00E03C52"/>
    <w:rsid w:val="00E0551E"/>
    <w:rsid w:val="00E0645D"/>
    <w:rsid w:val="00E06A73"/>
    <w:rsid w:val="00E0711D"/>
    <w:rsid w:val="00E131CC"/>
    <w:rsid w:val="00E16AD8"/>
    <w:rsid w:val="00E16E62"/>
    <w:rsid w:val="00E1716E"/>
    <w:rsid w:val="00E216C6"/>
    <w:rsid w:val="00E26E78"/>
    <w:rsid w:val="00E30E71"/>
    <w:rsid w:val="00E31639"/>
    <w:rsid w:val="00E3305D"/>
    <w:rsid w:val="00E340E6"/>
    <w:rsid w:val="00E34595"/>
    <w:rsid w:val="00E34B29"/>
    <w:rsid w:val="00E36442"/>
    <w:rsid w:val="00E36C66"/>
    <w:rsid w:val="00E40A75"/>
    <w:rsid w:val="00E40FA2"/>
    <w:rsid w:val="00E41256"/>
    <w:rsid w:val="00E4276E"/>
    <w:rsid w:val="00E42ABF"/>
    <w:rsid w:val="00E42D0A"/>
    <w:rsid w:val="00E432CB"/>
    <w:rsid w:val="00E438FA"/>
    <w:rsid w:val="00E451A9"/>
    <w:rsid w:val="00E45553"/>
    <w:rsid w:val="00E4595E"/>
    <w:rsid w:val="00E47E1D"/>
    <w:rsid w:val="00E52432"/>
    <w:rsid w:val="00E532C0"/>
    <w:rsid w:val="00E539B7"/>
    <w:rsid w:val="00E6010D"/>
    <w:rsid w:val="00E6043F"/>
    <w:rsid w:val="00E61010"/>
    <w:rsid w:val="00E65C65"/>
    <w:rsid w:val="00E65EC9"/>
    <w:rsid w:val="00E66223"/>
    <w:rsid w:val="00E66500"/>
    <w:rsid w:val="00E67117"/>
    <w:rsid w:val="00E7026C"/>
    <w:rsid w:val="00E763AD"/>
    <w:rsid w:val="00E7762A"/>
    <w:rsid w:val="00E84764"/>
    <w:rsid w:val="00E84DF6"/>
    <w:rsid w:val="00E85F1D"/>
    <w:rsid w:val="00E8716C"/>
    <w:rsid w:val="00E92152"/>
    <w:rsid w:val="00E93B06"/>
    <w:rsid w:val="00E9518F"/>
    <w:rsid w:val="00E961A1"/>
    <w:rsid w:val="00E969D7"/>
    <w:rsid w:val="00EA1722"/>
    <w:rsid w:val="00EA3862"/>
    <w:rsid w:val="00EB0E72"/>
    <w:rsid w:val="00EB120C"/>
    <w:rsid w:val="00EB1F4F"/>
    <w:rsid w:val="00EB2A53"/>
    <w:rsid w:val="00EB3C49"/>
    <w:rsid w:val="00EB4465"/>
    <w:rsid w:val="00EB4849"/>
    <w:rsid w:val="00EB6724"/>
    <w:rsid w:val="00EB682D"/>
    <w:rsid w:val="00EB69F8"/>
    <w:rsid w:val="00EB6D8E"/>
    <w:rsid w:val="00EB73E0"/>
    <w:rsid w:val="00EC060E"/>
    <w:rsid w:val="00EC0971"/>
    <w:rsid w:val="00EC12D6"/>
    <w:rsid w:val="00EC3AA5"/>
    <w:rsid w:val="00EC4C3A"/>
    <w:rsid w:val="00EC59DF"/>
    <w:rsid w:val="00EC6C23"/>
    <w:rsid w:val="00EC79E5"/>
    <w:rsid w:val="00ED0399"/>
    <w:rsid w:val="00ED0551"/>
    <w:rsid w:val="00ED09BF"/>
    <w:rsid w:val="00ED7C7C"/>
    <w:rsid w:val="00EE0389"/>
    <w:rsid w:val="00EE2127"/>
    <w:rsid w:val="00EE5818"/>
    <w:rsid w:val="00EF01E3"/>
    <w:rsid w:val="00EF4631"/>
    <w:rsid w:val="00EF5025"/>
    <w:rsid w:val="00EF72E1"/>
    <w:rsid w:val="00F00B46"/>
    <w:rsid w:val="00F03208"/>
    <w:rsid w:val="00F047C5"/>
    <w:rsid w:val="00F04BD4"/>
    <w:rsid w:val="00F07153"/>
    <w:rsid w:val="00F078DC"/>
    <w:rsid w:val="00F07B47"/>
    <w:rsid w:val="00F11F4D"/>
    <w:rsid w:val="00F1241B"/>
    <w:rsid w:val="00F1241E"/>
    <w:rsid w:val="00F131CF"/>
    <w:rsid w:val="00F16B4F"/>
    <w:rsid w:val="00F17504"/>
    <w:rsid w:val="00F200B5"/>
    <w:rsid w:val="00F20446"/>
    <w:rsid w:val="00F2099F"/>
    <w:rsid w:val="00F22826"/>
    <w:rsid w:val="00F23049"/>
    <w:rsid w:val="00F2606F"/>
    <w:rsid w:val="00F26477"/>
    <w:rsid w:val="00F27C1E"/>
    <w:rsid w:val="00F313C2"/>
    <w:rsid w:val="00F33B8D"/>
    <w:rsid w:val="00F34290"/>
    <w:rsid w:val="00F36272"/>
    <w:rsid w:val="00F36829"/>
    <w:rsid w:val="00F422F4"/>
    <w:rsid w:val="00F428B7"/>
    <w:rsid w:val="00F4355D"/>
    <w:rsid w:val="00F44084"/>
    <w:rsid w:val="00F442BE"/>
    <w:rsid w:val="00F44C3F"/>
    <w:rsid w:val="00F46E03"/>
    <w:rsid w:val="00F475DC"/>
    <w:rsid w:val="00F500A8"/>
    <w:rsid w:val="00F50150"/>
    <w:rsid w:val="00F508F1"/>
    <w:rsid w:val="00F5151B"/>
    <w:rsid w:val="00F51F56"/>
    <w:rsid w:val="00F5202C"/>
    <w:rsid w:val="00F52376"/>
    <w:rsid w:val="00F56C20"/>
    <w:rsid w:val="00F60EE2"/>
    <w:rsid w:val="00F613C7"/>
    <w:rsid w:val="00F622D0"/>
    <w:rsid w:val="00F638AB"/>
    <w:rsid w:val="00F64394"/>
    <w:rsid w:val="00F652DD"/>
    <w:rsid w:val="00F65492"/>
    <w:rsid w:val="00F6603B"/>
    <w:rsid w:val="00F671B0"/>
    <w:rsid w:val="00F70AB1"/>
    <w:rsid w:val="00F738E0"/>
    <w:rsid w:val="00F74766"/>
    <w:rsid w:val="00F80359"/>
    <w:rsid w:val="00F82925"/>
    <w:rsid w:val="00F83498"/>
    <w:rsid w:val="00F845CB"/>
    <w:rsid w:val="00F86635"/>
    <w:rsid w:val="00F8787B"/>
    <w:rsid w:val="00F8792A"/>
    <w:rsid w:val="00F87B9A"/>
    <w:rsid w:val="00F90CA1"/>
    <w:rsid w:val="00F93C97"/>
    <w:rsid w:val="00F9457E"/>
    <w:rsid w:val="00F9749D"/>
    <w:rsid w:val="00F9757E"/>
    <w:rsid w:val="00F9777E"/>
    <w:rsid w:val="00FA2398"/>
    <w:rsid w:val="00FA3A7B"/>
    <w:rsid w:val="00FA3FBD"/>
    <w:rsid w:val="00FA6852"/>
    <w:rsid w:val="00FA6A62"/>
    <w:rsid w:val="00FA7816"/>
    <w:rsid w:val="00FB21C6"/>
    <w:rsid w:val="00FB6652"/>
    <w:rsid w:val="00FB77B3"/>
    <w:rsid w:val="00FC26CA"/>
    <w:rsid w:val="00FC2A47"/>
    <w:rsid w:val="00FC2F94"/>
    <w:rsid w:val="00FC363B"/>
    <w:rsid w:val="00FC3B3F"/>
    <w:rsid w:val="00FC3BEF"/>
    <w:rsid w:val="00FC3CD3"/>
    <w:rsid w:val="00FC3FC2"/>
    <w:rsid w:val="00FC50BC"/>
    <w:rsid w:val="00FC5F02"/>
    <w:rsid w:val="00FC7DC9"/>
    <w:rsid w:val="00FD08E6"/>
    <w:rsid w:val="00FD191A"/>
    <w:rsid w:val="00FD25E8"/>
    <w:rsid w:val="00FD3791"/>
    <w:rsid w:val="00FD4397"/>
    <w:rsid w:val="00FD465C"/>
    <w:rsid w:val="00FD500F"/>
    <w:rsid w:val="00FD5CB6"/>
    <w:rsid w:val="00FD696C"/>
    <w:rsid w:val="00FE12E3"/>
    <w:rsid w:val="00FE161C"/>
    <w:rsid w:val="00FE4D82"/>
    <w:rsid w:val="00FF0859"/>
    <w:rsid w:val="00FF16FF"/>
    <w:rsid w:val="00FF2348"/>
    <w:rsid w:val="00FF24D0"/>
    <w:rsid w:val="00FF2738"/>
    <w:rsid w:val="00FF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735B1"/>
  <w15:docId w15:val="{AA50BD79-3DAE-4EB1-81D2-E97348854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  <w:ind w:left="1020"/>
      <w:jc w:val="both"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autoRedefine/>
    <w:qFormat/>
    <w:rsid w:val="00C5598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pacing w:line="360" w:lineRule="auto"/>
      <w:ind w:left="0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6"/>
      </w:numPr>
      <w:overflowPunct w:val="0"/>
      <w:autoSpaceDE w:val="0"/>
      <w:ind w:left="34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6"/>
      </w:numPr>
      <w:ind w:left="0"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pPr>
      <w:keepNext/>
      <w:pageBreakBefore/>
      <w:numPr>
        <w:ilvl w:val="3"/>
        <w:numId w:val="6"/>
      </w:numPr>
      <w:ind w:left="0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6"/>
      </w:numPr>
      <w:ind w:left="0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6"/>
      </w:numPr>
      <w:ind w:left="0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6"/>
      </w:numPr>
      <w:spacing w:line="360" w:lineRule="auto"/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6"/>
      </w:numPr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6"/>
      </w:numPr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6z0">
    <w:name w:val="WW8Num6z0"/>
    <w:rPr>
      <w:b w:val="0"/>
      <w:i w:val="0"/>
    </w:rPr>
  </w:style>
  <w:style w:type="character" w:customStyle="1" w:styleId="WW8Num17z0">
    <w:name w:val="WW8Num17z0"/>
    <w:rPr>
      <w:b w:val="0"/>
      <w:i w:val="0"/>
    </w:rPr>
  </w:style>
  <w:style w:type="character" w:customStyle="1" w:styleId="WW8Num20z0">
    <w:name w:val="WW8Num20z0"/>
    <w:rPr>
      <w:b w:val="0"/>
      <w:i w:val="0"/>
    </w:rPr>
  </w:style>
  <w:style w:type="character" w:customStyle="1" w:styleId="WW8Num23z0">
    <w:name w:val="WW8Num23z0"/>
    <w:rPr>
      <w:rFonts w:ascii="Arial" w:hAnsi="Arial"/>
      <w:b/>
      <w:i w:val="0"/>
      <w:sz w:val="28"/>
    </w:rPr>
  </w:style>
  <w:style w:type="character" w:customStyle="1" w:styleId="WW-Absatz-Standardschriftart">
    <w:name w:val="WW-Absatz-Standardschriftart"/>
  </w:style>
  <w:style w:type="character" w:customStyle="1" w:styleId="WW-WW8Num6z0">
    <w:name w:val="WW-WW8Num6z0"/>
    <w:rPr>
      <w:b w:val="0"/>
      <w:i w:val="0"/>
    </w:rPr>
  </w:style>
  <w:style w:type="character" w:customStyle="1" w:styleId="WW8Num19z0">
    <w:name w:val="WW8Num19z0"/>
    <w:rPr>
      <w:b w:val="0"/>
      <w:i w:val="0"/>
    </w:rPr>
  </w:style>
  <w:style w:type="character" w:customStyle="1" w:styleId="WW8Num22z0">
    <w:name w:val="WW8Num22z0"/>
    <w:rPr>
      <w:b w:val="0"/>
      <w:i w:val="0"/>
    </w:rPr>
  </w:style>
  <w:style w:type="character" w:customStyle="1" w:styleId="WW8Num27z0">
    <w:name w:val="WW8Num27z0"/>
    <w:rPr>
      <w:rFonts w:ascii="Arial" w:hAnsi="Arial"/>
      <w:b/>
      <w:i w:val="0"/>
      <w:sz w:val="28"/>
    </w:rPr>
  </w:style>
  <w:style w:type="character" w:customStyle="1" w:styleId="WW-Absatz-Standardschriftart1">
    <w:name w:val="WW-Absatz-Standardschriftart1"/>
  </w:style>
  <w:style w:type="character" w:customStyle="1" w:styleId="WW8Num3z0">
    <w:name w:val="WW8Num3z0"/>
    <w:rPr>
      <w:rFonts w:ascii="Times New Roman" w:hAnsi="Times New Roman"/>
      <w:b w:val="0"/>
      <w:i w:val="0"/>
      <w:color w:val="auto"/>
      <w:sz w:val="24"/>
      <w:szCs w:val="24"/>
      <w:u w:val="none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Times New Roman" w:hAnsi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0z2">
    <w:name w:val="WW8Num20z2"/>
    <w:rPr>
      <w:b w:val="0"/>
      <w:i w:val="0"/>
      <w:sz w:val="20"/>
    </w:rPr>
  </w:style>
  <w:style w:type="character" w:customStyle="1" w:styleId="WW8Num23z4">
    <w:name w:val="WW8Num23z4"/>
    <w:rPr>
      <w:b w:val="0"/>
      <w:i w:val="0"/>
      <w:sz w:val="20"/>
    </w:rPr>
  </w:style>
  <w:style w:type="character" w:customStyle="1" w:styleId="WW8Num37z0">
    <w:name w:val="WW8Num37z0"/>
    <w:rPr>
      <w:rFonts w:ascii="Symbol" w:hAnsi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43z0">
    <w:name w:val="WW8Num43z0"/>
    <w:rPr>
      <w:rFonts w:ascii="Symbol" w:hAnsi="Symbol"/>
    </w:rPr>
  </w:style>
  <w:style w:type="character" w:customStyle="1" w:styleId="WW8Num45z0">
    <w:name w:val="WW8Num45z0"/>
    <w:rPr>
      <w:rFonts w:ascii="Symbol" w:hAnsi="Symbol"/>
    </w:rPr>
  </w:style>
  <w:style w:type="character" w:customStyle="1" w:styleId="WW8Num45z1">
    <w:name w:val="WW8Num45z1"/>
    <w:rPr>
      <w:rFonts w:ascii="Courier New" w:hAnsi="Courier New" w:cs="Courier New"/>
    </w:rPr>
  </w:style>
  <w:style w:type="character" w:customStyle="1" w:styleId="WW8Num45z2">
    <w:name w:val="WW8Num45z2"/>
    <w:rPr>
      <w:rFonts w:ascii="Wingdings" w:hAnsi="Wingdings"/>
    </w:rPr>
  </w:style>
  <w:style w:type="character" w:customStyle="1" w:styleId="WW8Num50z0">
    <w:name w:val="WW8Num50z0"/>
    <w:rPr>
      <w:b w:val="0"/>
      <w:i w:val="0"/>
    </w:rPr>
  </w:style>
  <w:style w:type="character" w:customStyle="1" w:styleId="WW8Num55z0">
    <w:name w:val="WW8Num55z0"/>
    <w:rPr>
      <w:rFonts w:ascii="Times New Roman" w:hAnsi="Times New Roman" w:cs="Times New Roman"/>
    </w:rPr>
  </w:style>
  <w:style w:type="character" w:customStyle="1" w:styleId="WW8Num55z1">
    <w:name w:val="WW8Num55z1"/>
    <w:rPr>
      <w:rFonts w:ascii="Courier New" w:hAnsi="Courier New" w:cs="Courier New"/>
    </w:rPr>
  </w:style>
  <w:style w:type="character" w:customStyle="1" w:styleId="WW8Num55z2">
    <w:name w:val="WW8Num55z2"/>
    <w:rPr>
      <w:rFonts w:ascii="Wingdings" w:hAnsi="Wingdings"/>
    </w:rPr>
  </w:style>
  <w:style w:type="character" w:customStyle="1" w:styleId="WW8Num55z3">
    <w:name w:val="WW8Num55z3"/>
    <w:rPr>
      <w:rFonts w:ascii="Symbol" w:hAnsi="Symbol"/>
    </w:rPr>
  </w:style>
  <w:style w:type="character" w:customStyle="1" w:styleId="WW8Num56z1">
    <w:name w:val="WW8Num56z1"/>
    <w:rPr>
      <w:rFonts w:ascii="Courier New" w:hAnsi="Courier New" w:cs="Courier New"/>
    </w:rPr>
  </w:style>
  <w:style w:type="character" w:customStyle="1" w:styleId="WW8Num56z2">
    <w:name w:val="WW8Num56z2"/>
    <w:rPr>
      <w:rFonts w:ascii="Wingdings" w:hAnsi="Wingdings"/>
    </w:rPr>
  </w:style>
  <w:style w:type="character" w:customStyle="1" w:styleId="WW8Num56z3">
    <w:name w:val="WW8Num56z3"/>
    <w:rPr>
      <w:rFonts w:ascii="Symbol" w:hAnsi="Symbol"/>
    </w:rPr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/>
    </w:rPr>
  </w:style>
  <w:style w:type="character" w:customStyle="1" w:styleId="WW8Num57z3">
    <w:name w:val="WW8Num57z3"/>
    <w:rPr>
      <w:rFonts w:ascii="Symbol" w:hAnsi="Symbol"/>
    </w:rPr>
  </w:style>
  <w:style w:type="character" w:customStyle="1" w:styleId="WW8Num64z0">
    <w:name w:val="WW8Num64z0"/>
    <w:rPr>
      <w:rFonts w:ascii="Arial" w:hAnsi="Arial"/>
      <w:b w:val="0"/>
      <w:i w:val="0"/>
      <w:sz w:val="20"/>
      <w:szCs w:val="20"/>
    </w:rPr>
  </w:style>
  <w:style w:type="character" w:customStyle="1" w:styleId="WW8Num67z1">
    <w:name w:val="WW8Num67z1"/>
    <w:rPr>
      <w:rFonts w:ascii="Times New Roman" w:hAnsi="Times New Roman" w:cs="Times New Roman"/>
    </w:rPr>
  </w:style>
  <w:style w:type="character" w:customStyle="1" w:styleId="WW8Num85z0">
    <w:name w:val="WW8Num85z0"/>
    <w:rPr>
      <w:rFonts w:ascii="Times New Roman" w:hAnsi="Times New Roman" w:cs="Times New Roman"/>
    </w:rPr>
  </w:style>
  <w:style w:type="character" w:customStyle="1" w:styleId="WW8Num85z1">
    <w:name w:val="WW8Num85z1"/>
    <w:rPr>
      <w:rFonts w:ascii="Courier New" w:hAnsi="Courier New" w:cs="Courier New"/>
    </w:rPr>
  </w:style>
  <w:style w:type="character" w:customStyle="1" w:styleId="WW8Num85z2">
    <w:name w:val="WW8Num85z2"/>
    <w:rPr>
      <w:rFonts w:ascii="Wingdings" w:hAnsi="Wingdings"/>
    </w:rPr>
  </w:style>
  <w:style w:type="character" w:customStyle="1" w:styleId="WW8Num85z3">
    <w:name w:val="WW8Num85z3"/>
    <w:rPr>
      <w:rFonts w:ascii="Symbol" w:hAnsi="Symbol"/>
    </w:rPr>
  </w:style>
  <w:style w:type="character" w:customStyle="1" w:styleId="WW8Num95z1">
    <w:name w:val="WW8Num95z1"/>
    <w:rPr>
      <w:rFonts w:ascii="Courier New" w:hAnsi="Courier New" w:cs="Courier New"/>
    </w:rPr>
  </w:style>
  <w:style w:type="character" w:customStyle="1" w:styleId="WW8Num95z2">
    <w:name w:val="WW8Num95z2"/>
    <w:rPr>
      <w:rFonts w:ascii="Wingdings" w:hAnsi="Wingdings"/>
    </w:rPr>
  </w:style>
  <w:style w:type="character" w:customStyle="1" w:styleId="WW8Num95z3">
    <w:name w:val="WW8Num95z3"/>
    <w:rPr>
      <w:rFonts w:ascii="Symbol" w:hAnsi="Symbol"/>
    </w:rPr>
  </w:style>
  <w:style w:type="character" w:customStyle="1" w:styleId="WW8Num98z0">
    <w:name w:val="WW8Num98z0"/>
    <w:rPr>
      <w:rFonts w:ascii="Symbol" w:hAnsi="Symbol"/>
    </w:rPr>
  </w:style>
  <w:style w:type="character" w:customStyle="1" w:styleId="WW8Num98z1">
    <w:name w:val="WW8Num98z1"/>
    <w:rPr>
      <w:rFonts w:ascii="Courier New" w:hAnsi="Courier New" w:cs="Courier New"/>
    </w:rPr>
  </w:style>
  <w:style w:type="character" w:customStyle="1" w:styleId="WW8Num98z2">
    <w:name w:val="WW8Num98z2"/>
    <w:rPr>
      <w:rFonts w:ascii="Wingdings" w:hAnsi="Wingdings"/>
    </w:rPr>
  </w:style>
  <w:style w:type="character" w:customStyle="1" w:styleId="WW8Num99z0">
    <w:name w:val="WW8Num99z0"/>
    <w:rPr>
      <w:b w:val="0"/>
      <w:i w:val="0"/>
    </w:rPr>
  </w:style>
  <w:style w:type="character" w:customStyle="1" w:styleId="WW8Num102z0">
    <w:name w:val="WW8Num102z0"/>
    <w:rPr>
      <w:rFonts w:ascii="Symbol" w:hAnsi="Symbol"/>
    </w:rPr>
  </w:style>
  <w:style w:type="character" w:customStyle="1" w:styleId="WW8Num103z0">
    <w:name w:val="WW8Num103z0"/>
    <w:rPr>
      <w:b w:val="0"/>
      <w:i w:val="0"/>
    </w:rPr>
  </w:style>
  <w:style w:type="character" w:customStyle="1" w:styleId="WW8Num105z0">
    <w:name w:val="WW8Num105z0"/>
    <w:rPr>
      <w:b w:val="0"/>
      <w:i w:val="0"/>
      <w:sz w:val="20"/>
      <w:szCs w:val="20"/>
    </w:rPr>
  </w:style>
  <w:style w:type="character" w:customStyle="1" w:styleId="WW8Num105z1">
    <w:name w:val="WW8Num105z1"/>
    <w:rPr>
      <w:b/>
    </w:rPr>
  </w:style>
  <w:style w:type="character" w:customStyle="1" w:styleId="WW8Num107z1">
    <w:name w:val="WW8Num107z1"/>
    <w:rPr>
      <w:rFonts w:ascii="Courier New" w:hAnsi="Courier New" w:cs="Courier New"/>
    </w:rPr>
  </w:style>
  <w:style w:type="character" w:customStyle="1" w:styleId="WW8Num107z2">
    <w:name w:val="WW8Num107z2"/>
    <w:rPr>
      <w:rFonts w:ascii="Wingdings" w:hAnsi="Wingdings"/>
    </w:rPr>
  </w:style>
  <w:style w:type="character" w:customStyle="1" w:styleId="WW8Num107z3">
    <w:name w:val="WW8Num107z3"/>
    <w:rPr>
      <w:rFonts w:ascii="Symbol" w:hAnsi="Symbol"/>
    </w:rPr>
  </w:style>
  <w:style w:type="character" w:customStyle="1" w:styleId="WW8Num111z0">
    <w:name w:val="WW8Num111z0"/>
    <w:rPr>
      <w:rFonts w:ascii="Symbol" w:hAnsi="Symbol"/>
    </w:rPr>
  </w:style>
  <w:style w:type="character" w:customStyle="1" w:styleId="WW8Num111z1">
    <w:name w:val="WW8Num111z1"/>
    <w:rPr>
      <w:rFonts w:ascii="Courier New" w:hAnsi="Courier New" w:cs="Courier New"/>
    </w:rPr>
  </w:style>
  <w:style w:type="character" w:customStyle="1" w:styleId="WW8Num111z2">
    <w:name w:val="WW8Num111z2"/>
    <w:rPr>
      <w:rFonts w:ascii="Wingdings" w:hAnsi="Wingdings"/>
    </w:rPr>
  </w:style>
  <w:style w:type="character" w:customStyle="1" w:styleId="WW8Num115z0">
    <w:name w:val="WW8Num115z0"/>
    <w:rPr>
      <w:rFonts w:ascii="Symbol" w:hAnsi="Symbol"/>
    </w:rPr>
  </w:style>
  <w:style w:type="character" w:customStyle="1" w:styleId="WW8Num116z0">
    <w:name w:val="WW8Num116z0"/>
    <w:rPr>
      <w:rFonts w:ascii="Arial" w:hAnsi="Arial"/>
      <w:b w:val="0"/>
      <w:i w:val="0"/>
      <w:sz w:val="20"/>
      <w:szCs w:val="20"/>
    </w:rPr>
  </w:style>
  <w:style w:type="character" w:customStyle="1" w:styleId="WW8Num116z1">
    <w:name w:val="WW8Num116z1"/>
    <w:rPr>
      <w:b/>
    </w:rPr>
  </w:style>
  <w:style w:type="character" w:customStyle="1" w:styleId="WW8Num118z0">
    <w:name w:val="WW8Num118z0"/>
    <w:rPr>
      <w:rFonts w:ascii="Arial" w:hAnsi="Arial"/>
      <w:b w:val="0"/>
      <w:i w:val="0"/>
      <w:sz w:val="20"/>
    </w:rPr>
  </w:style>
  <w:style w:type="character" w:customStyle="1" w:styleId="WW8Num119z1">
    <w:name w:val="WW8Num119z1"/>
    <w:rPr>
      <w:rFonts w:ascii="Courier New" w:hAnsi="Courier New" w:cs="Courier New"/>
    </w:rPr>
  </w:style>
  <w:style w:type="character" w:customStyle="1" w:styleId="WW8Num119z2">
    <w:name w:val="WW8Num119z2"/>
    <w:rPr>
      <w:rFonts w:ascii="Wingdings" w:hAnsi="Wingdings"/>
    </w:rPr>
  </w:style>
  <w:style w:type="character" w:customStyle="1" w:styleId="WW8Num119z3">
    <w:name w:val="WW8Num119z3"/>
    <w:rPr>
      <w:rFonts w:ascii="Symbol" w:hAnsi="Symbol"/>
    </w:rPr>
  </w:style>
  <w:style w:type="character" w:customStyle="1" w:styleId="WW8Num120z0">
    <w:name w:val="WW8Num120z0"/>
    <w:rPr>
      <w:rFonts w:ascii="Arial" w:hAnsi="Arial"/>
      <w:b w:val="0"/>
      <w:i w:val="0"/>
      <w:color w:val="auto"/>
      <w:sz w:val="20"/>
      <w:u w:val="none"/>
    </w:rPr>
  </w:style>
  <w:style w:type="character" w:customStyle="1" w:styleId="WW8Num123z0">
    <w:name w:val="WW8Num123z0"/>
    <w:rPr>
      <w:b w:val="0"/>
      <w:i w:val="0"/>
      <w:sz w:val="20"/>
    </w:rPr>
  </w:style>
  <w:style w:type="character" w:customStyle="1" w:styleId="WW8Num129z0">
    <w:name w:val="WW8Num129z0"/>
    <w:rPr>
      <w:rFonts w:ascii="Times New Roman" w:hAnsi="Times New Roman" w:cs="Times New Roman"/>
    </w:rPr>
  </w:style>
  <w:style w:type="character" w:customStyle="1" w:styleId="WW8Num129z1">
    <w:name w:val="WW8Num129z1"/>
    <w:rPr>
      <w:rFonts w:ascii="Courier New" w:hAnsi="Courier New"/>
    </w:rPr>
  </w:style>
  <w:style w:type="character" w:customStyle="1" w:styleId="WW8Num129z2">
    <w:name w:val="WW8Num129z2"/>
    <w:rPr>
      <w:rFonts w:ascii="Wingdings" w:hAnsi="Wingdings"/>
    </w:rPr>
  </w:style>
  <w:style w:type="character" w:customStyle="1" w:styleId="WW8Num129z3">
    <w:name w:val="WW8Num129z3"/>
    <w:rPr>
      <w:rFonts w:ascii="Symbol" w:hAnsi="Symbol"/>
    </w:rPr>
  </w:style>
  <w:style w:type="character" w:customStyle="1" w:styleId="WW8Num137z0">
    <w:name w:val="WW8Num137z0"/>
    <w:rPr>
      <w:rFonts w:ascii="Arial" w:hAnsi="Arial"/>
      <w:b/>
      <w:i w:val="0"/>
      <w:sz w:val="28"/>
    </w:rPr>
  </w:style>
  <w:style w:type="character" w:customStyle="1" w:styleId="WW8Num140z0">
    <w:name w:val="WW8Num140z0"/>
    <w:rPr>
      <w:rFonts w:ascii="Times New Roman" w:hAnsi="Times New Roman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0z3">
    <w:name w:val="WW8Num140z3"/>
    <w:rPr>
      <w:rFonts w:ascii="Symbol" w:hAnsi="Symbol"/>
    </w:rPr>
  </w:style>
  <w:style w:type="character" w:customStyle="1" w:styleId="WW8Num147z0">
    <w:name w:val="WW8Num147z0"/>
    <w:rPr>
      <w:b/>
    </w:rPr>
  </w:style>
  <w:style w:type="character" w:customStyle="1" w:styleId="WW8Num149z1">
    <w:name w:val="WW8Num149z1"/>
    <w:rPr>
      <w:rFonts w:ascii="Courier New" w:hAnsi="Courier New" w:cs="Courier New"/>
    </w:rPr>
  </w:style>
  <w:style w:type="character" w:customStyle="1" w:styleId="WW8Num149z2">
    <w:name w:val="WW8Num149z2"/>
    <w:rPr>
      <w:rFonts w:ascii="Wingdings" w:hAnsi="Wingdings"/>
    </w:rPr>
  </w:style>
  <w:style w:type="character" w:customStyle="1" w:styleId="WW8Num149z3">
    <w:name w:val="WW8Num149z3"/>
    <w:rPr>
      <w:rFonts w:ascii="Symbol" w:hAnsi="Symbol"/>
    </w:rPr>
  </w:style>
  <w:style w:type="character" w:customStyle="1" w:styleId="WW-Domylnaczcionkaakapitu">
    <w:name w:val="WW-Domyślna czcionka akapitu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-Znakiprzypiswdolnych">
    <w:name w:val="WW-Znaki przypisów dolnych"/>
    <w:rPr>
      <w:vertAlign w:val="superscript"/>
    </w:rPr>
  </w:style>
  <w:style w:type="character" w:customStyle="1" w:styleId="WW-Znakiprzypiswdolnych1">
    <w:name w:val="WW-Znaki przypisów dolnych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Numerstrony">
    <w:name w:val="page number"/>
    <w:basedOn w:val="WW-Domylnaczcionkaakapitu"/>
  </w:style>
  <w:style w:type="character" w:customStyle="1" w:styleId="WW-Odwoaniedokomentarza">
    <w:name w:val="WW-Odwołanie do komentarza"/>
    <w:rPr>
      <w:sz w:val="16"/>
      <w:szCs w:val="16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  <w:rPr>
      <w:vertAlign w:val="superscript"/>
    </w:rPr>
  </w:style>
  <w:style w:type="character" w:customStyle="1" w:styleId="WW-Znakiprzypiswkocowych1">
    <w:name w:val="WW-Znaki przypisów końcowych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paragraph" w:styleId="Nagwek">
    <w:name w:val="header"/>
    <w:basedOn w:val="Normalny"/>
    <w:next w:val="Tekstpodstawowy"/>
    <w:pPr>
      <w:tabs>
        <w:tab w:val="center" w:pos="5556"/>
        <w:tab w:val="right" w:pos="10092"/>
      </w:tabs>
    </w:pPr>
  </w:style>
  <w:style w:type="paragraph" w:styleId="Tekstpodstawowy">
    <w:name w:val="Body Text"/>
    <w:basedOn w:val="Normalny"/>
    <w:rPr>
      <w:rFonts w:ascii="Arial" w:hAnsi="Arial" w:cs="Arial"/>
      <w:b/>
      <w:bCs/>
      <w:i/>
      <w:iCs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tabs>
        <w:tab w:val="center" w:pos="5556"/>
        <w:tab w:val="right" w:pos="10092"/>
      </w:tabs>
    </w:pPr>
  </w:style>
  <w:style w:type="paragraph" w:customStyle="1" w:styleId="Indeks">
    <w:name w:val="Indeks"/>
    <w:basedOn w:val="Normalny"/>
    <w:pPr>
      <w:suppressLineNumbers/>
    </w:pPr>
  </w:style>
  <w:style w:type="paragraph" w:customStyle="1" w:styleId="WW-Indeks">
    <w:name w:val="WW-Indeks"/>
    <w:basedOn w:val="Normalny"/>
    <w:pPr>
      <w:suppressLineNumbers/>
    </w:pPr>
  </w:style>
  <w:style w:type="paragraph" w:customStyle="1" w:styleId="WW-Indeks1">
    <w:name w:val="WW-Indeks1"/>
    <w:basedOn w:val="Normalny"/>
    <w:pPr>
      <w:suppressLineNumbers/>
    </w:pPr>
  </w:style>
  <w:style w:type="paragraph" w:styleId="Spistreci1">
    <w:name w:val="toc 1"/>
    <w:basedOn w:val="Normalny"/>
    <w:next w:val="Normalny"/>
    <w:uiPriority w:val="39"/>
    <w:rsid w:val="00C06FC6"/>
    <w:pPr>
      <w:spacing w:before="120" w:after="120"/>
      <w:ind w:left="0"/>
      <w:jc w:val="left"/>
    </w:pPr>
    <w:rPr>
      <w:rFonts w:asciiTheme="minorHAnsi" w:hAnsiTheme="minorHAnsi"/>
      <w:b/>
      <w:bCs/>
      <w:cap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ind w:left="290" w:hanging="290"/>
    </w:pPr>
    <w:rPr>
      <w:rFonts w:ascii="Arial" w:hAnsi="Arial" w:cs="Arial"/>
      <w:sz w:val="18"/>
    </w:rPr>
  </w:style>
  <w:style w:type="paragraph" w:customStyle="1" w:styleId="WW-Tekstpodstawowywcity2">
    <w:name w:val="WW-Tekst podstawowy wcięty 2"/>
    <w:basedOn w:val="Normalny"/>
    <w:pPr>
      <w:ind w:left="290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pPr>
      <w:overflowPunct w:val="0"/>
      <w:autoSpaceDE w:val="0"/>
      <w:ind w:left="1080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pPr>
      <w:overflowPunct w:val="0"/>
      <w:autoSpaceDE w:val="0"/>
      <w:textAlignment w:val="baseline"/>
    </w:pPr>
    <w:rPr>
      <w:color w:val="000000"/>
      <w:sz w:val="22"/>
      <w:szCs w:val="20"/>
    </w:rPr>
  </w:style>
  <w:style w:type="paragraph" w:customStyle="1" w:styleId="WW-NormalnyWeb">
    <w:name w:val="WW-Normalny (Web)"/>
    <w:basedOn w:val="Normalny"/>
    <w:pPr>
      <w:spacing w:before="280" w:after="280"/>
    </w:pPr>
    <w:rPr>
      <w:sz w:val="20"/>
      <w:szCs w:val="20"/>
    </w:rPr>
  </w:style>
  <w:style w:type="paragraph" w:styleId="Spistreci4">
    <w:name w:val="toc 4"/>
    <w:basedOn w:val="Normalny"/>
    <w:next w:val="Normalny"/>
    <w:semiHidden/>
    <w:pPr>
      <w:ind w:left="720"/>
      <w:jc w:val="left"/>
    </w:pPr>
    <w:rPr>
      <w:rFonts w:asciiTheme="minorHAnsi" w:hAnsiTheme="minorHAnsi"/>
      <w:sz w:val="18"/>
      <w:szCs w:val="18"/>
    </w:rPr>
  </w:style>
  <w:style w:type="paragraph" w:customStyle="1" w:styleId="WW-Tekstpodstawowy2">
    <w:name w:val="WW-Tekst podstawowy 2"/>
    <w:basedOn w:val="Normalny"/>
    <w:rPr>
      <w:rFonts w:ascii="Arial" w:hAnsi="Arial" w:cs="Arial"/>
    </w:rPr>
  </w:style>
  <w:style w:type="paragraph" w:customStyle="1" w:styleId="WW-Tekstpodstawowy3">
    <w:name w:val="WW-Tekst podstawowy 3"/>
    <w:basedOn w:val="Normalny"/>
    <w:rPr>
      <w:rFonts w:ascii="Arial" w:hAnsi="Arial" w:cs="Arial"/>
      <w:sz w:val="20"/>
      <w:szCs w:val="20"/>
    </w:rPr>
  </w:style>
  <w:style w:type="paragraph" w:customStyle="1" w:styleId="WW-Tekstkomentarza">
    <w:name w:val="WW-Tekst komentarza"/>
    <w:basedOn w:val="Normalny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paragraph" w:customStyle="1" w:styleId="WW-Tekstpodstawowywcity3">
    <w:name w:val="WW-Tekst podstawowy wcięty 3"/>
    <w:basedOn w:val="Normalny"/>
    <w:pPr>
      <w:tabs>
        <w:tab w:val="left" w:pos="360"/>
      </w:tabs>
      <w:ind w:left="360"/>
    </w:pPr>
    <w:rPr>
      <w:rFonts w:ascii="Arial" w:hAnsi="Arial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WW-Tekstkomentarza"/>
    <w:next w:val="WW-Tekstkomentarza"/>
    <w:rPr>
      <w:b/>
      <w:bCs/>
      <w:lang w:val="en-GB"/>
    </w:rPr>
  </w:style>
  <w:style w:type="paragraph" w:customStyle="1" w:styleId="WW-Tekstblokowy">
    <w:name w:val="WW-Tekst blokowy"/>
    <w:basedOn w:val="Normalny"/>
    <w:pPr>
      <w:tabs>
        <w:tab w:val="left" w:pos="1134"/>
      </w:tabs>
      <w:spacing w:line="360" w:lineRule="auto"/>
      <w:ind w:left="1134" w:right="357" w:hanging="425"/>
    </w:pPr>
    <w:rPr>
      <w:szCs w:val="20"/>
    </w:rPr>
  </w:style>
  <w:style w:type="paragraph" w:customStyle="1" w:styleId="Technical4">
    <w:name w:val="Technical 4"/>
    <w:pPr>
      <w:suppressAutoHyphens/>
      <w:overflowPunct w:val="0"/>
      <w:autoSpaceDE w:val="0"/>
      <w:textAlignment w:val="baseline"/>
    </w:pPr>
    <w:rPr>
      <w:rFonts w:ascii="Courier New" w:hAnsi="Courier New"/>
      <w:b/>
      <w:sz w:val="24"/>
      <w:lang w:val="en-US" w:eastAsia="ar-SA"/>
    </w:rPr>
  </w:style>
  <w:style w:type="paragraph" w:styleId="Tytu">
    <w:name w:val="Title"/>
    <w:basedOn w:val="Normalny"/>
    <w:next w:val="Podtytu"/>
    <w:qFormat/>
    <w:pPr>
      <w:jc w:val="center"/>
    </w:pPr>
    <w:rPr>
      <w:rFonts w:ascii="Arial" w:hAnsi="Arial"/>
      <w:b/>
      <w:sz w:val="32"/>
      <w:szCs w:val="20"/>
    </w:rPr>
  </w:style>
  <w:style w:type="paragraph" w:styleId="Podtytu">
    <w:name w:val="Subtitle"/>
    <w:basedOn w:val="WW-Nagwek1"/>
    <w:next w:val="Tekstpodstawowy"/>
    <w:qFormat/>
    <w:pPr>
      <w:jc w:val="center"/>
    </w:pPr>
    <w:rPr>
      <w:i/>
      <w:iCs/>
    </w:rPr>
  </w:style>
  <w:style w:type="paragraph" w:customStyle="1" w:styleId="Blockquote">
    <w:name w:val="Blockquote"/>
    <w:basedOn w:val="Normalny"/>
    <w:pPr>
      <w:widowControl w:val="0"/>
      <w:spacing w:before="100" w:after="100"/>
      <w:ind w:left="360" w:right="360"/>
    </w:pPr>
    <w:rPr>
      <w:szCs w:val="20"/>
      <w:lang w:val="en-US"/>
    </w:rPr>
  </w:style>
  <w:style w:type="paragraph" w:customStyle="1" w:styleId="NormalnyPBakapit105">
    <w:name w:val="Normalny PB (akapit 1.05)"/>
    <w:pPr>
      <w:suppressAutoHyphens/>
      <w:spacing w:before="60" w:after="60" w:line="360" w:lineRule="auto"/>
      <w:ind w:left="595"/>
      <w:jc w:val="both"/>
    </w:pPr>
    <w:rPr>
      <w:rFonts w:ascii="Arial" w:hAnsi="Arial"/>
      <w:lang w:eastAsia="ar-SA"/>
    </w:rPr>
  </w:style>
  <w:style w:type="paragraph" w:styleId="Spistreci2">
    <w:name w:val="toc 2"/>
    <w:basedOn w:val="Normalny"/>
    <w:next w:val="Normalny"/>
    <w:semiHidden/>
    <w:pPr>
      <w:ind w:left="240"/>
      <w:jc w:val="left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semiHidden/>
    <w:pPr>
      <w:ind w:left="480"/>
      <w:jc w:val="left"/>
    </w:pPr>
    <w:rPr>
      <w:rFonts w:asciiTheme="minorHAnsi" w:hAnsiTheme="minorHAnsi"/>
      <w:i/>
      <w:iCs/>
      <w:sz w:val="20"/>
      <w:szCs w:val="20"/>
    </w:rPr>
  </w:style>
  <w:style w:type="paragraph" w:styleId="Spistreci5">
    <w:name w:val="toc 5"/>
    <w:basedOn w:val="Normalny"/>
    <w:next w:val="Normalny"/>
    <w:semiHidden/>
    <w:pPr>
      <w:ind w:left="960"/>
      <w:jc w:val="left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semiHidden/>
    <w:pPr>
      <w:ind w:left="1200"/>
      <w:jc w:val="left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semiHidden/>
    <w:pPr>
      <w:ind w:left="1440"/>
      <w:jc w:val="left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semiHidden/>
    <w:pPr>
      <w:ind w:left="1680"/>
      <w:jc w:val="left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semiHidden/>
    <w:pPr>
      <w:ind w:left="1920"/>
      <w:jc w:val="left"/>
    </w:pPr>
    <w:rPr>
      <w:rFonts w:asciiTheme="minorHAnsi" w:hAnsiTheme="minorHAnsi"/>
      <w:sz w:val="18"/>
      <w:szCs w:val="18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</w:style>
  <w:style w:type="paragraph" w:customStyle="1" w:styleId="WW-Nagwektabeli">
    <w:name w:val="WW-Nagłówek tabeli"/>
    <w:basedOn w:val="WW-Zawartotabeli"/>
    <w:pPr>
      <w:jc w:val="center"/>
    </w:pPr>
  </w:style>
  <w:style w:type="paragraph" w:customStyle="1" w:styleId="WW-Nagwektabeli1">
    <w:name w:val="WW-Nagłówek tabeli1"/>
    <w:basedOn w:val="WW-Zawartotabeli1"/>
    <w:pPr>
      <w:jc w:val="center"/>
    </w:p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styleId="Podpis">
    <w:name w:val="Signature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Tekst">
    <w:name w:val="Tekst"/>
    <w:basedOn w:val="Podpis"/>
  </w:style>
  <w:style w:type="paragraph" w:customStyle="1" w:styleId="WW-Tekst">
    <w:name w:val="WW-Tekst"/>
    <w:basedOn w:val="WW-Podpis"/>
  </w:style>
  <w:style w:type="paragraph" w:customStyle="1" w:styleId="WW-Tekstpodstawowywcity2123">
    <w:name w:val="WW-Tekst podstawowy wcięty 2123"/>
    <w:basedOn w:val="Normalny"/>
    <w:pPr>
      <w:ind w:left="426"/>
    </w:pPr>
  </w:style>
  <w:style w:type="paragraph" w:styleId="Tekstpodstawowywcity2">
    <w:name w:val="Body Text Indent 2"/>
    <w:basedOn w:val="Normalny"/>
    <w:pPr>
      <w:tabs>
        <w:tab w:val="left" w:pos="1100"/>
      </w:tabs>
      <w:ind w:left="1117" w:hanging="317"/>
    </w:pPr>
  </w:style>
  <w:style w:type="paragraph" w:styleId="Tekstpodstawowywcity3">
    <w:name w:val="Body Text Indent 3"/>
    <w:basedOn w:val="Normalny"/>
    <w:pPr>
      <w:ind w:left="284"/>
    </w:pPr>
  </w:style>
  <w:style w:type="paragraph" w:styleId="Tekstpodstawowy2">
    <w:name w:val="Body Text 2"/>
    <w:basedOn w:val="Normalny"/>
    <w:pPr>
      <w:ind w:left="0"/>
    </w:pPr>
    <w:rPr>
      <w:i/>
      <w:iCs/>
    </w:rPr>
  </w:style>
  <w:style w:type="paragraph" w:customStyle="1" w:styleId="WW-Tekstpodstawowywcity31">
    <w:name w:val="WW-Tekst podstawowy wcięty 31"/>
    <w:basedOn w:val="Normalny"/>
    <w:pPr>
      <w:ind w:left="540"/>
    </w:pPr>
  </w:style>
  <w:style w:type="paragraph" w:customStyle="1" w:styleId="WW-Tekstpodstawowy21">
    <w:name w:val="WW-Tekst podstawowy 21"/>
    <w:basedOn w:val="Normalny"/>
    <w:pPr>
      <w:ind w:left="0"/>
    </w:pPr>
    <w:rPr>
      <w:sz w:val="20"/>
    </w:rPr>
  </w:style>
  <w:style w:type="paragraph" w:styleId="Tekstpodstawowy3">
    <w:name w:val="Body Text 3"/>
    <w:basedOn w:val="Normalny"/>
    <w:link w:val="Tekstpodstawowy3Znak"/>
    <w:rsid w:val="006C32C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6C32C5"/>
    <w:rPr>
      <w:sz w:val="16"/>
      <w:szCs w:val="16"/>
      <w:lang w:eastAsia="ar-SA"/>
    </w:rPr>
  </w:style>
  <w:style w:type="paragraph" w:styleId="NormalnyWeb">
    <w:name w:val="Normal (Web)"/>
    <w:basedOn w:val="Normalny"/>
    <w:rsid w:val="006C32C5"/>
    <w:pPr>
      <w:suppressAutoHyphens w:val="0"/>
      <w:spacing w:before="100" w:beforeAutospacing="1" w:after="119"/>
      <w:ind w:left="0"/>
      <w:jc w:val="left"/>
    </w:pPr>
    <w:rPr>
      <w:lang w:eastAsia="pl-PL"/>
    </w:rPr>
  </w:style>
  <w:style w:type="paragraph" w:styleId="Tekstblokowy">
    <w:name w:val="Block Text"/>
    <w:basedOn w:val="Normalny"/>
    <w:rsid w:val="006C32C5"/>
    <w:pPr>
      <w:tabs>
        <w:tab w:val="center" w:pos="6336"/>
        <w:tab w:val="right" w:pos="10872"/>
      </w:tabs>
      <w:spacing w:before="120" w:after="120"/>
      <w:ind w:left="1276" w:right="-3" w:hanging="283"/>
    </w:pPr>
    <w:rPr>
      <w:rFonts w:ascii="Arial" w:hAnsi="Arial"/>
      <w:sz w:val="22"/>
    </w:rPr>
  </w:style>
  <w:style w:type="paragraph" w:customStyle="1" w:styleId="Plandokumentu">
    <w:name w:val="Plan dokumentu"/>
    <w:basedOn w:val="Normalny"/>
    <w:link w:val="PlandokumentuZnak"/>
    <w:rsid w:val="00475C81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475C81"/>
    <w:rPr>
      <w:rFonts w:ascii="Tahoma" w:hAnsi="Tahoma" w:cs="Tahoma"/>
      <w:sz w:val="16"/>
      <w:szCs w:val="16"/>
      <w:lang w:eastAsia="ar-SA"/>
    </w:rPr>
  </w:style>
  <w:style w:type="character" w:customStyle="1" w:styleId="WW8Num45z4">
    <w:name w:val="WW8Num45z4"/>
    <w:rsid w:val="00DF4B2B"/>
    <w:rPr>
      <w:rFonts w:ascii="Symbol" w:hAnsi="Symbol" w:cs="Wingdings"/>
      <w:sz w:val="18"/>
      <w:szCs w:val="18"/>
    </w:rPr>
  </w:style>
  <w:style w:type="character" w:customStyle="1" w:styleId="WW-WW8Num33z01">
    <w:name w:val="WW-WW8Num33z01"/>
    <w:rsid w:val="00BB4E1F"/>
    <w:rPr>
      <w:rFonts w:ascii="Symbol" w:hAnsi="Symbol" w:cs="Wingdings"/>
      <w:sz w:val="18"/>
      <w:szCs w:val="18"/>
    </w:rPr>
  </w:style>
  <w:style w:type="paragraph" w:customStyle="1" w:styleId="Style5">
    <w:name w:val="Style5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character" w:customStyle="1" w:styleId="FontStyle24">
    <w:name w:val="Font Style24"/>
    <w:uiPriority w:val="99"/>
    <w:rsid w:val="00072A7B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Normalny"/>
    <w:uiPriority w:val="99"/>
    <w:rsid w:val="00072A7B"/>
    <w:pPr>
      <w:widowControl w:val="0"/>
      <w:suppressAutoHyphens w:val="0"/>
      <w:autoSpaceDE w:val="0"/>
      <w:autoSpaceDN w:val="0"/>
      <w:adjustRightInd w:val="0"/>
      <w:ind w:left="0"/>
      <w:jc w:val="left"/>
    </w:pPr>
    <w:rPr>
      <w:lang w:eastAsia="pl-PL"/>
    </w:rPr>
  </w:style>
  <w:style w:type="paragraph" w:customStyle="1" w:styleId="numerowanie">
    <w:name w:val="numerowanie"/>
    <w:basedOn w:val="Normalny"/>
    <w:autoRedefine/>
    <w:rsid w:val="00465944"/>
    <w:pPr>
      <w:numPr>
        <w:ilvl w:val="1"/>
        <w:numId w:val="11"/>
      </w:numPr>
      <w:suppressAutoHyphens w:val="0"/>
    </w:pPr>
    <w:rPr>
      <w:rFonts w:ascii="Arial" w:hAnsi="Arial" w:cs="Arial"/>
      <w:color w:val="000000"/>
      <w:sz w:val="22"/>
      <w:szCs w:val="22"/>
      <w:lang w:eastAsia="pl-PL"/>
    </w:rPr>
  </w:style>
  <w:style w:type="character" w:styleId="Odwoaniedokomentarza">
    <w:name w:val="annotation reference"/>
    <w:uiPriority w:val="99"/>
    <w:rsid w:val="006842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6842DE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842DE"/>
    <w:rPr>
      <w:lang w:eastAsia="ar-SA"/>
    </w:rPr>
  </w:style>
  <w:style w:type="character" w:customStyle="1" w:styleId="StopkaZnak">
    <w:name w:val="Stopka Znak"/>
    <w:link w:val="Stopka"/>
    <w:uiPriority w:val="99"/>
    <w:rsid w:val="00C84BD7"/>
    <w:rPr>
      <w:sz w:val="24"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"/>
    <w:basedOn w:val="Normalny"/>
    <w:link w:val="AkapitzlistZnak"/>
    <w:uiPriority w:val="34"/>
    <w:qFormat/>
    <w:rsid w:val="000248B3"/>
    <w:pPr>
      <w:autoSpaceDE w:val="0"/>
      <w:ind w:left="708"/>
      <w:jc w:val="left"/>
    </w:pPr>
    <w:rPr>
      <w:sz w:val="20"/>
      <w:szCs w:val="20"/>
    </w:rPr>
  </w:style>
  <w:style w:type="character" w:customStyle="1" w:styleId="WW-WW8Num32z4">
    <w:name w:val="WW-WW8Num32z4"/>
    <w:rsid w:val="000F48F9"/>
    <w:rPr>
      <w:rFonts w:ascii="Symbol" w:hAnsi="Symbol" w:cs="Wingdings"/>
      <w:sz w:val="18"/>
      <w:szCs w:val="18"/>
    </w:rPr>
  </w:style>
  <w:style w:type="character" w:styleId="Odwoanieprzypisudolnego">
    <w:name w:val="footnote reference"/>
    <w:uiPriority w:val="99"/>
    <w:rsid w:val="000C4530"/>
    <w:rPr>
      <w:vertAlign w:val="superscript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rsid w:val="00620FDD"/>
    <w:rPr>
      <w:lang w:eastAsia="ar-SA"/>
    </w:rPr>
  </w:style>
  <w:style w:type="character" w:customStyle="1" w:styleId="NumustpwZnak">
    <w:name w:val="Num ustępów Znak"/>
    <w:link w:val="Numustpw"/>
    <w:locked/>
    <w:rsid w:val="00F33B8D"/>
    <w:rPr>
      <w:rFonts w:ascii="Arial" w:hAnsi="Arial" w:cs="Arial"/>
      <w:bCs/>
      <w:sz w:val="22"/>
      <w:szCs w:val="22"/>
      <w:lang w:eastAsia="ar-SA"/>
    </w:rPr>
  </w:style>
  <w:style w:type="paragraph" w:customStyle="1" w:styleId="Numustpw">
    <w:name w:val="Num ustępów"/>
    <w:basedOn w:val="Normalny"/>
    <w:link w:val="NumustpwZnak"/>
    <w:qFormat/>
    <w:rsid w:val="00F33B8D"/>
    <w:pPr>
      <w:suppressAutoHyphens w:val="0"/>
      <w:spacing w:before="20" w:after="20"/>
      <w:ind w:left="723" w:hanging="360"/>
    </w:pPr>
    <w:rPr>
      <w:rFonts w:ascii="Arial" w:hAnsi="Arial" w:cs="Arial"/>
      <w:bCs/>
      <w:sz w:val="22"/>
      <w:szCs w:val="22"/>
    </w:rPr>
  </w:style>
  <w:style w:type="paragraph" w:customStyle="1" w:styleId="Default">
    <w:name w:val="Default"/>
    <w:rsid w:val="00BA560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rzypisudolnegoZnak">
    <w:name w:val="Tekst przypisu dolnego Znak"/>
    <w:link w:val="Tekstprzypisudolnego"/>
    <w:semiHidden/>
    <w:rsid w:val="001A1D1C"/>
    <w:rPr>
      <w:lang w:eastAsia="ar-SA"/>
    </w:rPr>
  </w:style>
  <w:style w:type="table" w:styleId="Tabela-Siatka">
    <w:name w:val="Table Grid"/>
    <w:basedOn w:val="Standardowy"/>
    <w:rsid w:val="00AB5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751561"/>
    <w:pPr>
      <w:keepLines/>
      <w:suppressAutoHyphens w:val="0"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eastAsia="pl-PL"/>
    </w:rPr>
  </w:style>
  <w:style w:type="paragraph" w:styleId="Poprawka">
    <w:name w:val="Revision"/>
    <w:hidden/>
    <w:uiPriority w:val="99"/>
    <w:semiHidden/>
    <w:rsid w:val="00192C74"/>
    <w:rPr>
      <w:sz w:val="24"/>
      <w:szCs w:val="24"/>
      <w:lang w:eastAsia="ar-SA"/>
    </w:rPr>
  </w:style>
  <w:style w:type="paragraph" w:customStyle="1" w:styleId="lista11">
    <w:name w:val="lista 1.1."/>
    <w:basedOn w:val="Normalny"/>
    <w:link w:val="lista11Znak"/>
    <w:qFormat/>
    <w:rsid w:val="00886BB6"/>
    <w:pPr>
      <w:suppressAutoHyphens w:val="0"/>
      <w:spacing w:after="60" w:line="276" w:lineRule="auto"/>
      <w:ind w:left="1004" w:hanging="720"/>
    </w:pPr>
    <w:rPr>
      <w:rFonts w:ascii="Arial" w:eastAsia="Times New Roman" w:hAnsi="Arial" w:cs="Arial"/>
      <w:szCs w:val="22"/>
      <w:lang w:eastAsia="pl-PL"/>
    </w:rPr>
  </w:style>
  <w:style w:type="character" w:customStyle="1" w:styleId="lista11Znak">
    <w:name w:val="lista 1.1. Znak"/>
    <w:link w:val="lista11"/>
    <w:rsid w:val="00886BB6"/>
    <w:rPr>
      <w:rFonts w:ascii="Arial" w:eastAsia="Times New Roman" w:hAnsi="Arial" w:cs="Arial"/>
      <w:sz w:val="24"/>
      <w:szCs w:val="22"/>
    </w:rPr>
  </w:style>
  <w:style w:type="paragraph" w:customStyle="1" w:styleId="edytowalna">
    <w:name w:val="edytowalna"/>
    <w:basedOn w:val="Normalny"/>
    <w:link w:val="edytowalnaZnak"/>
    <w:qFormat/>
    <w:rsid w:val="00CF6E04"/>
    <w:pPr>
      <w:suppressAutoHyphens w:val="0"/>
      <w:spacing w:after="60" w:line="276" w:lineRule="auto"/>
      <w:ind w:left="284" w:hanging="284"/>
    </w:pPr>
    <w:rPr>
      <w:rFonts w:ascii="Arial" w:eastAsia="Times New Roman" w:hAnsi="Arial" w:cs="Arial"/>
      <w:szCs w:val="22"/>
      <w:lang w:eastAsia="pl-PL"/>
    </w:rPr>
  </w:style>
  <w:style w:type="character" w:customStyle="1" w:styleId="edytowalnaZnak">
    <w:name w:val="edytowalna Znak"/>
    <w:link w:val="edytowalna"/>
    <w:rsid w:val="00CF6E04"/>
    <w:rPr>
      <w:rFonts w:ascii="Arial" w:eastAsia="Times New Roman" w:hAnsi="Arial" w:cs="Arial"/>
      <w:sz w:val="24"/>
      <w:szCs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A0241"/>
    <w:rPr>
      <w:color w:val="605E5C"/>
      <w:shd w:val="clear" w:color="auto" w:fill="E1DFDD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6990"/>
    <w:rPr>
      <w:rFonts w:ascii="Arial" w:hAnsi="Arial" w:cs="Arial"/>
      <w:sz w:val="1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6234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60094358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92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1423650089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78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5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2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FFFFFF"/>
            <w:bottom w:val="none" w:sz="0" w:space="0" w:color="auto"/>
            <w:right w:val="single" w:sz="6" w:space="0" w:color="FFFFFF"/>
          </w:divBdr>
          <w:divsChild>
            <w:div w:id="850951534">
              <w:marLeft w:val="3573"/>
              <w:marRight w:val="0"/>
              <w:marTop w:val="367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1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k-sa.pl/" TargetMode="External"/><Relationship Id="rId18" Type="http://schemas.openxmlformats.org/officeDocument/2006/relationships/hyperlink" Target="mailto:iod.plk@plk-sa.pl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k-sa.pl/" TargetMode="External"/><Relationship Id="rId17" Type="http://schemas.openxmlformats.org/officeDocument/2006/relationships/hyperlink" Target="https://www.knf.gov.pl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k-sa.pl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mailto:pomoc-pz2@marketplanet.pl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latformazakupowa.plk-sa.pl/" TargetMode="External"/><Relationship Id="rId22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E9D127-AEB7-4429-831C-3256762A16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A21148-0CA7-4F59-979E-33DD3065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380DB98-B5C8-43CA-9B91-DAE809D926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84C79C-1A4F-4A9E-ABAF-B94092BA18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19</Pages>
  <Words>5836</Words>
  <Characters>35017</Characters>
  <Application>Microsoft Office Word</Application>
  <DocSecurity>0</DocSecurity>
  <Lines>291</Lines>
  <Paragraphs>81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18</vt:i4>
      </vt:variant>
    </vt:vector>
  </HeadingPairs>
  <TitlesOfParts>
    <vt:vector size="19" baseType="lpstr">
      <vt:lpstr>Specyfikacja warunków zamówieia regulamin 4.1</vt:lpstr>
      <vt:lpstr>Rozdział I – Informacje ogólne</vt:lpstr>
      <vt:lpstr>Rozdział II – Opis Przedmiotu Zamówienia i termin wykonania	</vt:lpstr>
      <vt:lpstr>Rozdział III – Warunki udziału w postępowaniu i informacja o wymaganych dokument</vt:lpstr>
      <vt:lpstr>Rozdział IV – Sposób sporządzenia i złożenia oferty oraz dokumentów wymaganych w</vt:lpstr>
      <vt:lpstr>Rozdział V – Wadium</vt:lpstr>
      <vt:lpstr>Rozdział VI – Termin związania ofertą</vt:lpstr>
      <vt:lpstr>Rozdział VII – Opis sposobu obliczenia ceny</vt:lpstr>
      <vt:lpstr>Rozdział VIII – Opis kryteriów i sposób oceny ofert</vt:lpstr>
      <vt:lpstr>Rozdział IX – Miejsce oraz termin składania i otwarcia ofert</vt:lpstr>
      <vt:lpstr>Rozdział X – Informacje o przeprowadzeniu Negocjacji handlowych</vt:lpstr>
      <vt:lpstr>Rozdział XI – Informacje o przeprowadzeniu aukcji elektronicznej</vt:lpstr>
      <vt:lpstr>Rozdział XII – Informacje o formalnościach, jakie powinny zostać dopełnione po w</vt:lpstr>
      <vt:lpstr>Rozdział XIII – Wymagania dotyczące zabezpieczenia należytego wykonania umowy</vt:lpstr>
      <vt:lpstr>Rozdział XIV – Pouczenie o środkach odwoławczych</vt:lpstr>
      <vt:lpstr>Rozdział XV – Zmiany w treści Specyfikacji Warunków Zamówienia</vt:lpstr>
      <vt:lpstr>Rozdział XVI – Zamknięcie i unieważnienie Postępowania</vt:lpstr>
      <vt:lpstr>Rozdział XVII – Klauzula informacyjna RODO</vt:lpstr>
      <vt:lpstr>ZAŁĄCZNIKI</vt:lpstr>
    </vt:vector>
  </TitlesOfParts>
  <Company>PKP PLK S.A.</Company>
  <LinksUpToDate>false</LinksUpToDate>
  <CharactersWithSpaces>40772</CharactersWithSpaces>
  <SharedDoc>false</SharedDoc>
  <HLinks>
    <vt:vector size="42" baseType="variant">
      <vt:variant>
        <vt:i4>6160503</vt:i4>
      </vt:variant>
      <vt:variant>
        <vt:i4>21</vt:i4>
      </vt:variant>
      <vt:variant>
        <vt:i4>0</vt:i4>
      </vt:variant>
      <vt:variant>
        <vt:i4>5</vt:i4>
      </vt:variant>
      <vt:variant>
        <vt:lpwstr>mailto:iod.plk@plk-sa.pl</vt:lpwstr>
      </vt:variant>
      <vt:variant>
        <vt:lpwstr/>
      </vt:variant>
      <vt:variant>
        <vt:i4>4653179</vt:i4>
      </vt:variant>
      <vt:variant>
        <vt:i4>18</vt:i4>
      </vt:variant>
      <vt:variant>
        <vt:i4>0</vt:i4>
      </vt:variant>
      <vt:variant>
        <vt:i4>5</vt:i4>
      </vt:variant>
      <vt:variant>
        <vt:lpwstr>http://www.knf.gov.pl/szukaj_podmioty.jsp</vt:lpwstr>
      </vt:variant>
      <vt:variant>
        <vt:lpwstr/>
      </vt:variant>
      <vt:variant>
        <vt:i4>262192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262192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_top</vt:lpwstr>
      </vt:variant>
      <vt:variant>
        <vt:i4>2621564</vt:i4>
      </vt:variant>
      <vt:variant>
        <vt:i4>9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6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  <vt:variant>
        <vt:i4>2621564</vt:i4>
      </vt:variant>
      <vt:variant>
        <vt:i4>0</vt:i4>
      </vt:variant>
      <vt:variant>
        <vt:i4>0</vt:i4>
      </vt:variant>
      <vt:variant>
        <vt:i4>5</vt:i4>
      </vt:variant>
      <vt:variant>
        <vt:lpwstr>https://zamowieniaz.plk-sa.pl/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zamówieia regulamin 4.1</dc:title>
  <dc:subject/>
  <dc:creator>Biuro Logistyki Wydział ds zamówień korporacyjnych</dc:creator>
  <cp:keywords/>
  <dc:description/>
  <cp:lastModifiedBy>Niebelska-Dyba Joanna</cp:lastModifiedBy>
  <cp:revision>124</cp:revision>
  <cp:lastPrinted>2026-03-31T11:10:00Z</cp:lastPrinted>
  <dcterms:created xsi:type="dcterms:W3CDTF">2025-03-18T09:00:00Z</dcterms:created>
  <dcterms:modified xsi:type="dcterms:W3CDTF">2026-03-31T11:11:00Z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